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3E2" w:rsidRDefault="00C95193" w:rsidP="00C95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Anna Sladek, Katedra Pedagogiki, Uniwersytet Medyczny im. Piastów Śl. We Wrocławiu</w:t>
      </w:r>
    </w:p>
    <w:p w:rsidR="00C95193" w:rsidRDefault="00C95193" w:rsidP="00C95193">
      <w:pPr>
        <w:spacing w:after="0" w:line="360" w:lineRule="auto"/>
        <w:jc w:val="both"/>
        <w:rPr>
          <w:rFonts w:ascii="Times New Roman" w:hAnsi="Times New Roman" w:cs="Times New Roman"/>
          <w:sz w:val="24"/>
          <w:szCs w:val="24"/>
        </w:rPr>
      </w:pPr>
    </w:p>
    <w:p w:rsidR="00C95193" w:rsidRPr="00C95193" w:rsidRDefault="00C95193" w:rsidP="00C95193">
      <w:pPr>
        <w:spacing w:after="0" w:line="360" w:lineRule="auto"/>
        <w:jc w:val="both"/>
        <w:rPr>
          <w:rFonts w:ascii="Times New Roman" w:hAnsi="Times New Roman" w:cs="Times New Roman"/>
          <w:b/>
          <w:sz w:val="28"/>
          <w:szCs w:val="28"/>
        </w:rPr>
      </w:pPr>
      <w:r w:rsidRPr="00C95193">
        <w:rPr>
          <w:rFonts w:ascii="Times New Roman" w:hAnsi="Times New Roman" w:cs="Times New Roman"/>
          <w:b/>
          <w:sz w:val="28"/>
          <w:szCs w:val="28"/>
        </w:rPr>
        <w:t>Przedsiębiorczość ora</w:t>
      </w:r>
      <w:r w:rsidR="00CA5D37">
        <w:rPr>
          <w:rFonts w:ascii="Times New Roman" w:hAnsi="Times New Roman" w:cs="Times New Roman"/>
          <w:b/>
          <w:sz w:val="28"/>
          <w:szCs w:val="28"/>
        </w:rPr>
        <w:t>z kreatywność</w:t>
      </w:r>
      <w:r w:rsidRPr="00C95193">
        <w:rPr>
          <w:rFonts w:ascii="Times New Roman" w:hAnsi="Times New Roman" w:cs="Times New Roman"/>
          <w:b/>
          <w:sz w:val="28"/>
          <w:szCs w:val="28"/>
        </w:rPr>
        <w:t xml:space="preserve"> jako kompetencje społeczne wymagane na różnych kierunkach kształcenia akademickiego</w:t>
      </w:r>
    </w:p>
    <w:p w:rsidR="00C95193" w:rsidRDefault="00C95193" w:rsidP="00C95193">
      <w:pPr>
        <w:spacing w:after="0" w:line="360" w:lineRule="auto"/>
        <w:jc w:val="both"/>
        <w:rPr>
          <w:rFonts w:ascii="Times New Roman" w:hAnsi="Times New Roman" w:cs="Times New Roman"/>
          <w:b/>
          <w:sz w:val="24"/>
          <w:szCs w:val="24"/>
        </w:rPr>
      </w:pPr>
    </w:p>
    <w:p w:rsidR="00C95193" w:rsidRPr="00C95193" w:rsidRDefault="00C95193" w:rsidP="00C95193">
      <w:pPr>
        <w:spacing w:after="0" w:line="360" w:lineRule="auto"/>
        <w:jc w:val="both"/>
        <w:rPr>
          <w:rFonts w:ascii="Times New Roman" w:hAnsi="Times New Roman" w:cs="Times New Roman"/>
          <w:b/>
          <w:sz w:val="24"/>
          <w:szCs w:val="24"/>
        </w:rPr>
      </w:pPr>
      <w:r w:rsidRPr="00C95193">
        <w:rPr>
          <w:rFonts w:ascii="Times New Roman" w:hAnsi="Times New Roman" w:cs="Times New Roman"/>
          <w:b/>
          <w:sz w:val="24"/>
          <w:szCs w:val="24"/>
        </w:rPr>
        <w:t>Streszczenie:</w:t>
      </w:r>
    </w:p>
    <w:p w:rsidR="00C95193" w:rsidRPr="00D30A4B" w:rsidRDefault="00D30A4B" w:rsidP="00C95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Przedsiębiorczości i</w:t>
      </w:r>
      <w:r w:rsidRPr="007A5857">
        <w:rPr>
          <w:rFonts w:ascii="Times New Roman" w:hAnsi="Times New Roman" w:cs="Times New Roman"/>
          <w:sz w:val="24"/>
          <w:szCs w:val="24"/>
        </w:rPr>
        <w:t xml:space="preserve"> kreatywność to postawy </w:t>
      </w:r>
      <w:r>
        <w:rPr>
          <w:rFonts w:ascii="Times New Roman" w:hAnsi="Times New Roman" w:cs="Times New Roman"/>
          <w:sz w:val="24"/>
          <w:szCs w:val="24"/>
        </w:rPr>
        <w:t>przydatne obecnie w radzeniu sobie z licznymi wyzwaniami w życiu osobistym i zawodowym. Kształtowanie tych postaw stanowi także ważny cel edukacji. Znalazło to odzwierciedlenie w opisanych efektach kształcenia w Krajowych Ramach Kwalifikacji dla szkolnictwa wyższego, w szczególności w kompetencjach społecznych. W artykule przedstawione zostały wyniki analizy treści kompetencji społecznych we wszystkich obszarach kształcenia, a także analizy kompetencji społecznych na wybranych kierunkach kształcenia różnych uczelni wyższych. Celem analizy było określenie zakresu rozumienia przedsiębiorczości i kreatywności w kompetencjach społecznych opisanych w obszarowych i kierunkowych efektach kształcenia. A także ukazanie stopnia powiązania tych postaw ze specyfiką kształcenia na danym kierunku. Wyniki analizy wskazują, że w prawie wszystkich obszarach kształcenia przedsiębiorczość jest rozumiana bardzo ogólnie. Najczęściej wskazuje się jej związek z kształtowaniem przekonań studentów o ważności podejmowania działań i odpowiedzialności za nie. Kreatywność jest natomiast wiązana przede wszystkim z kształtowaniem przekonań o ważności doskonalenia swoich kompetencji zawodowych i osobistych. Analiza kompetencji społecznych na wybranych kierunkach kszta</w:t>
      </w:r>
      <w:r w:rsidR="00C84F01">
        <w:rPr>
          <w:rFonts w:ascii="Times New Roman" w:hAnsi="Times New Roman" w:cs="Times New Roman"/>
          <w:sz w:val="24"/>
          <w:szCs w:val="24"/>
        </w:rPr>
        <w:t>łcenia ukazała</w:t>
      </w:r>
      <w:r>
        <w:rPr>
          <w:rFonts w:ascii="Times New Roman" w:hAnsi="Times New Roman" w:cs="Times New Roman"/>
          <w:sz w:val="24"/>
          <w:szCs w:val="24"/>
        </w:rPr>
        <w:t xml:space="preserve"> podobny sposób rozumienia przedsiębiorczości, choć obok nacisku na </w:t>
      </w:r>
      <w:r w:rsidR="00C84F01">
        <w:rPr>
          <w:rFonts w:ascii="Times New Roman" w:hAnsi="Times New Roman" w:cs="Times New Roman"/>
          <w:sz w:val="24"/>
          <w:szCs w:val="24"/>
        </w:rPr>
        <w:t>kształtowanie przekonań pojawił</w:t>
      </w:r>
      <w:r>
        <w:rPr>
          <w:rFonts w:ascii="Times New Roman" w:hAnsi="Times New Roman" w:cs="Times New Roman"/>
          <w:sz w:val="24"/>
          <w:szCs w:val="24"/>
        </w:rPr>
        <w:t xml:space="preserve"> się też akcent na umiejętności i zachowania studentów. Z kolei kreatywność obok związku z potrzebą doskonalenia swoich kompetencji, wiązana była także z umiejętnością dostrzegania i rozwiązywania problemów. Zbyt ogólnikowy opis obu postaw może powodować, że są one marginali</w:t>
      </w:r>
      <w:r w:rsidR="00201881">
        <w:rPr>
          <w:rFonts w:ascii="Times New Roman" w:hAnsi="Times New Roman" w:cs="Times New Roman"/>
          <w:sz w:val="24"/>
          <w:szCs w:val="24"/>
        </w:rPr>
        <w:t>zowane w procesie kształcenia. Analiza sposobu</w:t>
      </w:r>
      <w:r>
        <w:rPr>
          <w:rFonts w:ascii="Times New Roman" w:hAnsi="Times New Roman" w:cs="Times New Roman"/>
          <w:sz w:val="24"/>
          <w:szCs w:val="24"/>
        </w:rPr>
        <w:t xml:space="preserve"> rozumienia obu postaw ukazał, że najbardziej dostosowany był on do specyfiki kształcenia na kierunku dyrygentura</w:t>
      </w:r>
      <w:r w:rsidR="0042259D">
        <w:rPr>
          <w:rFonts w:ascii="Times New Roman" w:hAnsi="Times New Roman" w:cs="Times New Roman"/>
          <w:sz w:val="24"/>
          <w:szCs w:val="24"/>
        </w:rPr>
        <w:t>, ekonomia</w:t>
      </w:r>
      <w:r>
        <w:rPr>
          <w:rFonts w:ascii="Times New Roman" w:hAnsi="Times New Roman" w:cs="Times New Roman"/>
          <w:sz w:val="24"/>
          <w:szCs w:val="24"/>
        </w:rPr>
        <w:t xml:space="preserve"> oraz pedagogika. Uszczegółowienie opisu kompetencji społecznych przez dostosowanie do specyfiki kształcenia na danym kierunku stwarza z kolei bardziej przejrzyste ramy dla projektowania procesu kształcenia przez nauczycieli. </w:t>
      </w:r>
    </w:p>
    <w:p w:rsidR="00C95193" w:rsidRDefault="00C95193" w:rsidP="00C95193">
      <w:pPr>
        <w:spacing w:after="0" w:line="360" w:lineRule="auto"/>
        <w:jc w:val="both"/>
        <w:rPr>
          <w:rFonts w:ascii="Times New Roman" w:hAnsi="Times New Roman" w:cs="Times New Roman"/>
          <w:sz w:val="24"/>
          <w:szCs w:val="24"/>
        </w:rPr>
      </w:pPr>
      <w:r w:rsidRPr="00C95193">
        <w:rPr>
          <w:rFonts w:ascii="Times New Roman" w:hAnsi="Times New Roman" w:cs="Times New Roman"/>
          <w:b/>
          <w:sz w:val="24"/>
          <w:szCs w:val="24"/>
        </w:rPr>
        <w:t>Słowa kluczowe:</w:t>
      </w:r>
      <w:r>
        <w:rPr>
          <w:rFonts w:ascii="Times New Roman" w:hAnsi="Times New Roman" w:cs="Times New Roman"/>
          <w:sz w:val="24"/>
          <w:szCs w:val="24"/>
        </w:rPr>
        <w:t xml:space="preserve"> przedsiębiorczość</w:t>
      </w:r>
      <w:r w:rsidR="00CA5D37">
        <w:rPr>
          <w:rFonts w:ascii="Times New Roman" w:hAnsi="Times New Roman" w:cs="Times New Roman"/>
          <w:sz w:val="24"/>
          <w:szCs w:val="24"/>
        </w:rPr>
        <w:t>, kreatywność</w:t>
      </w:r>
      <w:r>
        <w:rPr>
          <w:rFonts w:ascii="Times New Roman" w:hAnsi="Times New Roman" w:cs="Times New Roman"/>
          <w:sz w:val="24"/>
          <w:szCs w:val="24"/>
        </w:rPr>
        <w:t>, efekty kształcenia, kompetencje społeczne, Krajowe Ramy Kwalifikacji</w:t>
      </w:r>
    </w:p>
    <w:p w:rsidR="00C95193" w:rsidRPr="00990158" w:rsidRDefault="00C95193" w:rsidP="00C95193">
      <w:pPr>
        <w:spacing w:after="0" w:line="360" w:lineRule="auto"/>
        <w:jc w:val="both"/>
        <w:rPr>
          <w:rFonts w:ascii="Times New Roman" w:hAnsi="Times New Roman" w:cs="Times New Roman"/>
          <w:sz w:val="24"/>
          <w:szCs w:val="24"/>
          <w:lang w:val="en-US"/>
        </w:rPr>
      </w:pPr>
      <w:r w:rsidRPr="00C95193">
        <w:rPr>
          <w:rFonts w:ascii="Times New Roman" w:hAnsi="Times New Roman" w:cs="Times New Roman"/>
          <w:b/>
          <w:sz w:val="24"/>
          <w:szCs w:val="24"/>
          <w:lang w:val="en-US"/>
        </w:rPr>
        <w:lastRenderedPageBreak/>
        <w:t>Title:</w:t>
      </w:r>
      <w:r w:rsidR="00990158">
        <w:rPr>
          <w:rFonts w:ascii="Times New Roman" w:hAnsi="Times New Roman" w:cs="Times New Roman"/>
          <w:b/>
          <w:sz w:val="24"/>
          <w:szCs w:val="24"/>
          <w:lang w:val="en-US"/>
        </w:rPr>
        <w:t xml:space="preserve"> </w:t>
      </w:r>
      <w:r w:rsidR="00990158" w:rsidRPr="00242993">
        <w:rPr>
          <w:rFonts w:ascii="Times New Roman" w:hAnsi="Times New Roman" w:cs="Times New Roman"/>
          <w:sz w:val="24"/>
          <w:szCs w:val="24"/>
          <w:lang w:val="en-US"/>
        </w:rPr>
        <w:t>Entrepreneurship and creativity as social competences req</w:t>
      </w:r>
      <w:r w:rsidR="00990158">
        <w:rPr>
          <w:rFonts w:ascii="Times New Roman" w:hAnsi="Times New Roman" w:cs="Times New Roman"/>
          <w:sz w:val="24"/>
          <w:szCs w:val="24"/>
          <w:lang w:val="en-US"/>
        </w:rPr>
        <w:t xml:space="preserve">uired in various </w:t>
      </w:r>
      <w:r w:rsidR="00990158" w:rsidRPr="00A76A42">
        <w:rPr>
          <w:rFonts w:ascii="Times New Roman" w:hAnsi="Times New Roman" w:cs="Times New Roman"/>
          <w:sz w:val="24"/>
          <w:szCs w:val="24"/>
          <w:lang w:val="en-US"/>
        </w:rPr>
        <w:t>university subjects</w:t>
      </w:r>
    </w:p>
    <w:p w:rsidR="00917DC0" w:rsidRDefault="00917DC0" w:rsidP="00C95193">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Summary:</w:t>
      </w:r>
    </w:p>
    <w:p w:rsidR="00990158" w:rsidRPr="00DD5E2E" w:rsidRDefault="00990158" w:rsidP="00990158">
      <w:pPr>
        <w:pStyle w:val="NormalnyWeb"/>
        <w:spacing w:before="0" w:beforeAutospacing="0" w:after="0" w:line="360" w:lineRule="auto"/>
        <w:jc w:val="both"/>
        <w:rPr>
          <w:lang w:val="en-US"/>
        </w:rPr>
      </w:pPr>
      <w:r>
        <w:rPr>
          <w:lang w:val="en-US"/>
        </w:rPr>
        <w:t xml:space="preserve">Entrepreneurship and creativity constitute useful attitudes to cope with many personal and vocational challenges of today's world. The development of these attitudes is an important aim of education. This is reflected in the description of learning outcomes featured in the National Qualifications Framework for Higher Education, especially as regards social competences. This paper shows the results of the content analysis of social competences in various fields of education and within a few selected university subjects at various higher education institutions. The aim of the analysis was the description of the range of understanding of entrepreneurship and creativity, which are described as social competences in the learning outcomes of various educational fields and a few university subjects. Another aim was to show the extent to which these attitudes are connected with the character of education of a given university subject. The results of the analysis show that entrepreneurship is seen in rather general terms in almost all fields of education. Most commonly, it is understood as shaping students' awareness of the importance of taking action and bearing its subsequent consequences. Creativity, in its turn, is associated with shaping the convictions of how important it is to improve one's personal and vocational competences. The analysis of social competences in the chosen university subjects shows that the understanding of entrepreneurship is similar. However, next to the importance of personal convictions, students' skills and </w:t>
      </w:r>
      <w:r w:rsidRPr="005B5B08">
        <w:rPr>
          <w:lang w:val="en-GB"/>
        </w:rPr>
        <w:t>behaviour</w:t>
      </w:r>
      <w:r>
        <w:rPr>
          <w:lang w:val="en-US"/>
        </w:rPr>
        <w:t xml:space="preserve"> patterns are given much emphasis.</w:t>
      </w:r>
      <w:r>
        <w:rPr>
          <w:lang w:val="en-GB"/>
        </w:rPr>
        <w:t xml:space="preserve"> The understanding of creativity is also broadened: it's not only the belief in the importance of improving one's personal and vocational competences, but also perception and problem-solving skills that are seen as its components. When the description of entrepreneurship and creativity as attitudes is too general, it may cause their marginalization in the educational process. The study of the way that these two attitudes are understood shows that the university subjects best adjusted to the character of education are: musical studies (conducting)</w:t>
      </w:r>
      <w:r w:rsidR="005B5B08">
        <w:rPr>
          <w:lang w:val="en-GB"/>
        </w:rPr>
        <w:t>, economy studies</w:t>
      </w:r>
      <w:r>
        <w:rPr>
          <w:lang w:val="en-GB"/>
        </w:rPr>
        <w:t xml:space="preserve"> and pedagogical studies. Creating a more specific description of social competences, adjusted to the character of a given university subject, will certainly benefit teachers responsible for shaping the educational process.</w:t>
      </w:r>
    </w:p>
    <w:p w:rsidR="00F43E6B" w:rsidRDefault="00F43E6B" w:rsidP="00C95193">
      <w:pPr>
        <w:spacing w:after="0" w:line="360" w:lineRule="auto"/>
        <w:jc w:val="both"/>
        <w:rPr>
          <w:rFonts w:ascii="Times New Roman" w:hAnsi="Times New Roman" w:cs="Times New Roman"/>
          <w:b/>
          <w:sz w:val="24"/>
          <w:szCs w:val="24"/>
          <w:lang w:val="en-US"/>
        </w:rPr>
      </w:pPr>
    </w:p>
    <w:p w:rsidR="00917DC0" w:rsidRDefault="00917DC0" w:rsidP="00C95193">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Key words: </w:t>
      </w:r>
      <w:r>
        <w:rPr>
          <w:rFonts w:ascii="Times New Roman" w:hAnsi="Times New Roman" w:cs="Times New Roman"/>
          <w:sz w:val="24"/>
          <w:szCs w:val="24"/>
          <w:lang w:val="en-US"/>
        </w:rPr>
        <w:t xml:space="preserve">entrepreneurship, </w:t>
      </w:r>
      <w:r w:rsidR="00990158">
        <w:rPr>
          <w:rFonts w:ascii="Times New Roman" w:hAnsi="Times New Roman" w:cs="Times New Roman"/>
          <w:sz w:val="24"/>
          <w:szCs w:val="24"/>
          <w:lang w:val="en-US"/>
        </w:rPr>
        <w:t>creativity</w:t>
      </w:r>
      <w:r w:rsidR="00C84F01">
        <w:rPr>
          <w:rFonts w:ascii="Times New Roman" w:hAnsi="Times New Roman" w:cs="Times New Roman"/>
          <w:sz w:val="24"/>
          <w:szCs w:val="24"/>
          <w:lang w:val="en-US"/>
        </w:rPr>
        <w:t>, learning</w:t>
      </w:r>
      <w:r>
        <w:rPr>
          <w:rFonts w:ascii="Times New Roman" w:hAnsi="Times New Roman" w:cs="Times New Roman"/>
          <w:sz w:val="24"/>
          <w:szCs w:val="24"/>
          <w:lang w:val="en-US"/>
        </w:rPr>
        <w:t xml:space="preserve"> outcomes, the social competence</w:t>
      </w:r>
      <w:r w:rsidR="00990158">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990158">
        <w:rPr>
          <w:rFonts w:ascii="Times New Roman" w:hAnsi="Times New Roman" w:cs="Times New Roman"/>
          <w:sz w:val="24"/>
          <w:szCs w:val="24"/>
          <w:lang w:val="en-US"/>
        </w:rPr>
        <w:t>t</w:t>
      </w:r>
      <w:r w:rsidR="00D73C1F">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National Qualifications Framework </w:t>
      </w:r>
    </w:p>
    <w:p w:rsidR="002146DE" w:rsidRDefault="002146DE" w:rsidP="00C95193">
      <w:pPr>
        <w:spacing w:after="0" w:line="360" w:lineRule="auto"/>
        <w:jc w:val="both"/>
        <w:rPr>
          <w:rFonts w:ascii="Times New Roman" w:hAnsi="Times New Roman" w:cs="Times New Roman"/>
          <w:sz w:val="24"/>
          <w:szCs w:val="24"/>
          <w:lang w:val="en-US"/>
        </w:rPr>
      </w:pPr>
    </w:p>
    <w:p w:rsidR="002146DE" w:rsidRPr="00B25C02" w:rsidRDefault="002146DE" w:rsidP="00C95193">
      <w:pPr>
        <w:spacing w:after="0" w:line="360" w:lineRule="auto"/>
        <w:jc w:val="both"/>
        <w:rPr>
          <w:rFonts w:ascii="Times New Roman" w:hAnsi="Times New Roman" w:cs="Times New Roman"/>
          <w:b/>
          <w:sz w:val="24"/>
          <w:szCs w:val="24"/>
        </w:rPr>
      </w:pPr>
      <w:r w:rsidRPr="00B25C02">
        <w:rPr>
          <w:rFonts w:ascii="Times New Roman" w:hAnsi="Times New Roman" w:cs="Times New Roman"/>
          <w:b/>
          <w:sz w:val="24"/>
          <w:szCs w:val="24"/>
        </w:rPr>
        <w:lastRenderedPageBreak/>
        <w:t>Wstęp</w:t>
      </w:r>
    </w:p>
    <w:p w:rsidR="00FA587D" w:rsidRDefault="00CA5D37" w:rsidP="00C95193">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Przedsiębiorczość oraz</w:t>
      </w:r>
      <w:r w:rsidR="005A2885">
        <w:rPr>
          <w:rFonts w:ascii="Times New Roman" w:hAnsi="Times New Roman" w:cs="Times New Roman"/>
          <w:sz w:val="24"/>
          <w:szCs w:val="24"/>
        </w:rPr>
        <w:t xml:space="preserve"> kreatywność stanowią kompetencje nieodzowne we współczesnej</w:t>
      </w:r>
      <w:r w:rsidR="00FA587D">
        <w:rPr>
          <w:rFonts w:ascii="Times New Roman" w:hAnsi="Times New Roman" w:cs="Times New Roman"/>
          <w:sz w:val="24"/>
          <w:szCs w:val="24"/>
        </w:rPr>
        <w:t>, podlegającej gwałtownym zmianom</w:t>
      </w:r>
      <w:r w:rsidR="005A2885">
        <w:rPr>
          <w:rFonts w:ascii="Times New Roman" w:hAnsi="Times New Roman" w:cs="Times New Roman"/>
          <w:sz w:val="24"/>
          <w:szCs w:val="24"/>
        </w:rPr>
        <w:t xml:space="preserve"> rzeczywistośc</w:t>
      </w:r>
      <w:r w:rsidR="00FA587D">
        <w:rPr>
          <w:rFonts w:ascii="Times New Roman" w:hAnsi="Times New Roman" w:cs="Times New Roman"/>
          <w:sz w:val="24"/>
          <w:szCs w:val="24"/>
        </w:rPr>
        <w:t>i. Wymaga ona</w:t>
      </w:r>
      <w:r w:rsidR="005A2885">
        <w:rPr>
          <w:rFonts w:ascii="Times New Roman" w:hAnsi="Times New Roman" w:cs="Times New Roman"/>
          <w:sz w:val="24"/>
          <w:szCs w:val="24"/>
        </w:rPr>
        <w:t xml:space="preserve"> bowiem od jednostki umiejętności szybkiego reagowania na zmiany, dostosowywania do nich swojego sposobu </w:t>
      </w:r>
      <w:r w:rsidR="002C764A">
        <w:rPr>
          <w:rFonts w:ascii="Times New Roman" w:hAnsi="Times New Roman" w:cs="Times New Roman"/>
          <w:sz w:val="24"/>
          <w:szCs w:val="24"/>
        </w:rPr>
        <w:t xml:space="preserve">myślenia i </w:t>
      </w:r>
      <w:r w:rsidR="005A2885">
        <w:rPr>
          <w:rFonts w:ascii="Times New Roman" w:hAnsi="Times New Roman" w:cs="Times New Roman"/>
          <w:sz w:val="24"/>
          <w:szCs w:val="24"/>
        </w:rPr>
        <w:t>działania, a zatem także zdolności oceny warunków wewnętrzny</w:t>
      </w:r>
      <w:r w:rsidR="00BB734F">
        <w:rPr>
          <w:rFonts w:ascii="Times New Roman" w:hAnsi="Times New Roman" w:cs="Times New Roman"/>
          <w:sz w:val="24"/>
          <w:szCs w:val="24"/>
        </w:rPr>
        <w:t>ch i zewnętrznych oraz</w:t>
      </w:r>
      <w:r w:rsidR="005A2885">
        <w:rPr>
          <w:rFonts w:ascii="Times New Roman" w:hAnsi="Times New Roman" w:cs="Times New Roman"/>
          <w:sz w:val="24"/>
          <w:szCs w:val="24"/>
        </w:rPr>
        <w:t xml:space="preserve"> twórczego sposobu myślenia, który sprzyja zdolności generow</w:t>
      </w:r>
      <w:r w:rsidR="00BB734F">
        <w:rPr>
          <w:rFonts w:ascii="Times New Roman" w:hAnsi="Times New Roman" w:cs="Times New Roman"/>
          <w:sz w:val="24"/>
          <w:szCs w:val="24"/>
        </w:rPr>
        <w:t>ania większej liczby rozwiązań.</w:t>
      </w:r>
      <w:r w:rsidR="005A2885">
        <w:rPr>
          <w:rFonts w:ascii="Times New Roman" w:hAnsi="Times New Roman" w:cs="Times New Roman"/>
          <w:sz w:val="24"/>
          <w:szCs w:val="24"/>
        </w:rPr>
        <w:t xml:space="preserve"> Innymi słowy, jednostka </w:t>
      </w:r>
      <w:r w:rsidR="004B2BEC">
        <w:rPr>
          <w:rFonts w:ascii="Times New Roman" w:hAnsi="Times New Roman" w:cs="Times New Roman"/>
          <w:sz w:val="24"/>
          <w:szCs w:val="24"/>
        </w:rPr>
        <w:t>charakteryzująca</w:t>
      </w:r>
      <w:r w:rsidR="005A2885">
        <w:rPr>
          <w:rFonts w:ascii="Times New Roman" w:hAnsi="Times New Roman" w:cs="Times New Roman"/>
          <w:sz w:val="24"/>
          <w:szCs w:val="24"/>
        </w:rPr>
        <w:t xml:space="preserve"> się postawą przedsiębiorczą oraz zdolnością do kreatywnego myślenia ma w dzisiejszym świecie większe szanse na radzenie sobie z problemami życia codziennego i zawodowego. Z tego też powodu kompetencje te zostały uznane jako jedne z kluczowych we współczesnym świecie (</w:t>
      </w:r>
      <w:r w:rsidR="005A2885" w:rsidRPr="005A2885">
        <w:rPr>
          <w:rFonts w:ascii="Times New Roman" w:hAnsi="Times New Roman" w:cs="Times New Roman"/>
          <w:sz w:val="24"/>
          <w:szCs w:val="24"/>
        </w:rPr>
        <w:t>Recommendation of  the European</w:t>
      </w:r>
      <w:r w:rsidR="004B2BEC">
        <w:rPr>
          <w:rFonts w:ascii="Times New Roman" w:hAnsi="Times New Roman" w:cs="Times New Roman"/>
          <w:sz w:val="24"/>
          <w:szCs w:val="24"/>
        </w:rPr>
        <w:t xml:space="preserve"> </w:t>
      </w:r>
      <w:r w:rsidR="005A2885" w:rsidRPr="005A2885">
        <w:rPr>
          <w:rFonts w:ascii="Times New Roman" w:hAnsi="Times New Roman" w:cs="Times New Roman"/>
          <w:sz w:val="24"/>
          <w:szCs w:val="24"/>
        </w:rPr>
        <w:t>Parliament and Council</w:t>
      </w:r>
      <w:r w:rsidR="005A2885">
        <w:rPr>
          <w:rFonts w:ascii="Times New Roman" w:hAnsi="Times New Roman" w:cs="Times New Roman"/>
          <w:sz w:val="24"/>
          <w:szCs w:val="24"/>
        </w:rPr>
        <w:t>, 2006), sprzyjaj</w:t>
      </w:r>
      <w:r w:rsidR="00BB734F">
        <w:rPr>
          <w:rFonts w:ascii="Times New Roman" w:hAnsi="Times New Roman" w:cs="Times New Roman"/>
          <w:sz w:val="24"/>
          <w:szCs w:val="24"/>
        </w:rPr>
        <w:t>ą one bowiem</w:t>
      </w:r>
      <w:r w:rsidR="004B2BEC">
        <w:rPr>
          <w:rFonts w:ascii="Times New Roman" w:hAnsi="Times New Roman" w:cs="Times New Roman"/>
          <w:sz w:val="24"/>
          <w:szCs w:val="24"/>
        </w:rPr>
        <w:t xml:space="preserve"> </w:t>
      </w:r>
      <w:r w:rsidR="00BB734F">
        <w:rPr>
          <w:rFonts w:ascii="Times New Roman" w:hAnsi="Times New Roman" w:cs="Times New Roman"/>
          <w:sz w:val="24"/>
          <w:szCs w:val="24"/>
        </w:rPr>
        <w:t>całożyciowemu uczeniu się i rozwojowi człowieka.</w:t>
      </w:r>
      <w:r w:rsidR="002C764A">
        <w:rPr>
          <w:rFonts w:ascii="Times New Roman" w:hAnsi="Times New Roman" w:cs="Times New Roman"/>
          <w:sz w:val="24"/>
          <w:szCs w:val="24"/>
        </w:rPr>
        <w:t xml:space="preserve"> Kształtowanie </w:t>
      </w:r>
      <w:r w:rsidR="00BB734F">
        <w:rPr>
          <w:rFonts w:ascii="Times New Roman" w:hAnsi="Times New Roman" w:cs="Times New Roman"/>
          <w:sz w:val="24"/>
          <w:szCs w:val="24"/>
        </w:rPr>
        <w:t xml:space="preserve">kompetencji </w:t>
      </w:r>
      <w:r w:rsidR="002C764A">
        <w:rPr>
          <w:rFonts w:ascii="Times New Roman" w:hAnsi="Times New Roman" w:cs="Times New Roman"/>
          <w:sz w:val="24"/>
          <w:szCs w:val="24"/>
        </w:rPr>
        <w:t>kluczowych zawarte jest również w</w:t>
      </w:r>
      <w:r w:rsidR="004B2BEC">
        <w:rPr>
          <w:rFonts w:ascii="Times New Roman" w:hAnsi="Times New Roman" w:cs="Times New Roman"/>
          <w:sz w:val="24"/>
          <w:szCs w:val="24"/>
        </w:rPr>
        <w:t xml:space="preserve"> </w:t>
      </w:r>
      <w:r w:rsidR="00BB734F">
        <w:rPr>
          <w:rFonts w:ascii="Times New Roman" w:hAnsi="Times New Roman" w:cs="Times New Roman"/>
          <w:bCs/>
          <w:sz w:val="24"/>
          <w:szCs w:val="24"/>
        </w:rPr>
        <w:t>cel</w:t>
      </w:r>
      <w:r w:rsidR="002C764A">
        <w:rPr>
          <w:rFonts w:ascii="Times New Roman" w:hAnsi="Times New Roman" w:cs="Times New Roman"/>
          <w:bCs/>
          <w:sz w:val="24"/>
          <w:szCs w:val="24"/>
        </w:rPr>
        <w:t>ach i efektach kształcenia na wszystkich poziomach edukacji, także</w:t>
      </w:r>
      <w:r w:rsidR="00BB734F" w:rsidRPr="00BB734F">
        <w:rPr>
          <w:rFonts w:ascii="Times New Roman" w:hAnsi="Times New Roman" w:cs="Times New Roman"/>
          <w:bCs/>
          <w:sz w:val="24"/>
          <w:szCs w:val="24"/>
        </w:rPr>
        <w:t xml:space="preserve"> na poziomie akademickim. Wprowadzenie Europejskich i Krajowych Ram Kwalifikacji </w:t>
      </w:r>
      <w:r w:rsidR="002C764A">
        <w:rPr>
          <w:rFonts w:ascii="Times New Roman" w:hAnsi="Times New Roman" w:cs="Times New Roman"/>
          <w:bCs/>
          <w:sz w:val="24"/>
          <w:szCs w:val="24"/>
        </w:rPr>
        <w:t xml:space="preserve">położyło nacisk na kształtowanie efektów kształcenia obejmujących </w:t>
      </w:r>
      <w:r w:rsidR="00BB734F" w:rsidRPr="00BB734F">
        <w:rPr>
          <w:rFonts w:ascii="Times New Roman" w:hAnsi="Times New Roman" w:cs="Times New Roman"/>
          <w:bCs/>
          <w:sz w:val="24"/>
          <w:szCs w:val="24"/>
        </w:rPr>
        <w:t xml:space="preserve">nie </w:t>
      </w:r>
      <w:r w:rsidR="002C764A">
        <w:rPr>
          <w:rFonts w:ascii="Times New Roman" w:hAnsi="Times New Roman" w:cs="Times New Roman"/>
          <w:bCs/>
          <w:sz w:val="24"/>
          <w:szCs w:val="24"/>
        </w:rPr>
        <w:t>tylko wiedzę</w:t>
      </w:r>
      <w:r w:rsidR="00BB734F" w:rsidRPr="00BB734F">
        <w:rPr>
          <w:rFonts w:ascii="Times New Roman" w:hAnsi="Times New Roman" w:cs="Times New Roman"/>
          <w:bCs/>
          <w:sz w:val="24"/>
          <w:szCs w:val="24"/>
        </w:rPr>
        <w:t xml:space="preserve"> i umi</w:t>
      </w:r>
      <w:r w:rsidR="002C764A">
        <w:rPr>
          <w:rFonts w:ascii="Times New Roman" w:hAnsi="Times New Roman" w:cs="Times New Roman"/>
          <w:bCs/>
          <w:sz w:val="24"/>
          <w:szCs w:val="24"/>
        </w:rPr>
        <w:t>ejętności, ale także kompetencje</w:t>
      </w:r>
      <w:r w:rsidR="004B2BEC">
        <w:rPr>
          <w:rFonts w:ascii="Times New Roman" w:hAnsi="Times New Roman" w:cs="Times New Roman"/>
          <w:bCs/>
          <w:sz w:val="24"/>
          <w:szCs w:val="24"/>
        </w:rPr>
        <w:t xml:space="preserve"> </w:t>
      </w:r>
      <w:r w:rsidR="002C764A">
        <w:rPr>
          <w:rFonts w:ascii="Times New Roman" w:hAnsi="Times New Roman" w:cs="Times New Roman"/>
          <w:bCs/>
          <w:sz w:val="24"/>
          <w:szCs w:val="24"/>
        </w:rPr>
        <w:t>społeczne. Wśród tych ostatnich</w:t>
      </w:r>
      <w:r w:rsidR="00BB734F" w:rsidRPr="00BB734F">
        <w:rPr>
          <w:rFonts w:ascii="Times New Roman" w:hAnsi="Times New Roman" w:cs="Times New Roman"/>
          <w:bCs/>
          <w:sz w:val="24"/>
          <w:szCs w:val="24"/>
        </w:rPr>
        <w:t xml:space="preserve"> zwraca się także uwagę na </w:t>
      </w:r>
      <w:r w:rsidR="002C764A">
        <w:rPr>
          <w:rFonts w:ascii="Times New Roman" w:hAnsi="Times New Roman" w:cs="Times New Roman"/>
          <w:bCs/>
          <w:sz w:val="24"/>
          <w:szCs w:val="24"/>
        </w:rPr>
        <w:t>przedsiębiorczość oraz kreatywn</w:t>
      </w:r>
      <w:r w:rsidR="00F009F0">
        <w:rPr>
          <w:rFonts w:ascii="Times New Roman" w:hAnsi="Times New Roman" w:cs="Times New Roman"/>
          <w:bCs/>
          <w:sz w:val="24"/>
          <w:szCs w:val="24"/>
        </w:rPr>
        <w:t>ość</w:t>
      </w:r>
      <w:r w:rsidR="00BB734F" w:rsidRPr="00BB734F">
        <w:rPr>
          <w:rFonts w:ascii="Times New Roman" w:hAnsi="Times New Roman" w:cs="Times New Roman"/>
          <w:bCs/>
          <w:sz w:val="24"/>
          <w:szCs w:val="24"/>
        </w:rPr>
        <w:t xml:space="preserve">. </w:t>
      </w:r>
      <w:r w:rsidR="00F009F0">
        <w:rPr>
          <w:rFonts w:ascii="Times New Roman" w:hAnsi="Times New Roman" w:cs="Times New Roman"/>
          <w:bCs/>
          <w:sz w:val="24"/>
          <w:szCs w:val="24"/>
        </w:rPr>
        <w:t xml:space="preserve">Obie właściwości są bowiem ściśle związane z przygotowaniem absolwentów do wymagań </w:t>
      </w:r>
      <w:r w:rsidR="009542BB">
        <w:rPr>
          <w:rFonts w:ascii="Times New Roman" w:hAnsi="Times New Roman" w:cs="Times New Roman"/>
          <w:bCs/>
          <w:sz w:val="24"/>
          <w:szCs w:val="24"/>
        </w:rPr>
        <w:t xml:space="preserve">rynku pracy oraz </w:t>
      </w:r>
      <w:r w:rsidR="00F009F0">
        <w:rPr>
          <w:rFonts w:ascii="Times New Roman" w:hAnsi="Times New Roman" w:cs="Times New Roman"/>
          <w:bCs/>
          <w:sz w:val="24"/>
          <w:szCs w:val="24"/>
        </w:rPr>
        <w:t>społeczeństw</w:t>
      </w:r>
      <w:r w:rsidR="009542BB">
        <w:rPr>
          <w:rFonts w:ascii="Times New Roman" w:hAnsi="Times New Roman" w:cs="Times New Roman"/>
          <w:bCs/>
          <w:sz w:val="24"/>
          <w:szCs w:val="24"/>
        </w:rPr>
        <w:t>a i gospodarki opartej na wiedzy</w:t>
      </w:r>
      <w:r w:rsidR="00F009F0">
        <w:rPr>
          <w:rFonts w:ascii="Times New Roman" w:hAnsi="Times New Roman" w:cs="Times New Roman"/>
          <w:bCs/>
          <w:sz w:val="24"/>
          <w:szCs w:val="24"/>
        </w:rPr>
        <w:t>.</w:t>
      </w:r>
    </w:p>
    <w:p w:rsidR="009542BB" w:rsidRDefault="00FA587D" w:rsidP="009542BB">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Celem artykułu jest opis</w:t>
      </w:r>
      <w:r w:rsidR="004B2BEC">
        <w:rPr>
          <w:rFonts w:ascii="Times New Roman" w:hAnsi="Times New Roman" w:cs="Times New Roman"/>
          <w:bCs/>
          <w:sz w:val="24"/>
          <w:szCs w:val="24"/>
        </w:rPr>
        <w:t xml:space="preserve"> </w:t>
      </w:r>
      <w:r>
        <w:rPr>
          <w:rFonts w:ascii="Times New Roman" w:hAnsi="Times New Roman" w:cs="Times New Roman"/>
          <w:bCs/>
          <w:sz w:val="24"/>
          <w:szCs w:val="24"/>
        </w:rPr>
        <w:t xml:space="preserve">zakresu </w:t>
      </w:r>
      <w:r w:rsidR="00E15CBF">
        <w:rPr>
          <w:rFonts w:ascii="Times New Roman" w:hAnsi="Times New Roman" w:cs="Times New Roman"/>
          <w:bCs/>
          <w:sz w:val="24"/>
          <w:szCs w:val="24"/>
        </w:rPr>
        <w:t xml:space="preserve">i sposobu </w:t>
      </w:r>
      <w:r>
        <w:rPr>
          <w:rFonts w:ascii="Times New Roman" w:hAnsi="Times New Roman" w:cs="Times New Roman"/>
          <w:bCs/>
          <w:sz w:val="24"/>
          <w:szCs w:val="24"/>
        </w:rPr>
        <w:t>rozumienia przeds</w:t>
      </w:r>
      <w:r w:rsidR="00BB4F37">
        <w:rPr>
          <w:rFonts w:ascii="Times New Roman" w:hAnsi="Times New Roman" w:cs="Times New Roman"/>
          <w:bCs/>
          <w:sz w:val="24"/>
          <w:szCs w:val="24"/>
        </w:rPr>
        <w:t xml:space="preserve">iębiorczości oraz kreatywności </w:t>
      </w:r>
      <w:r>
        <w:rPr>
          <w:rFonts w:ascii="Times New Roman" w:hAnsi="Times New Roman" w:cs="Times New Roman"/>
          <w:bCs/>
          <w:sz w:val="24"/>
          <w:szCs w:val="24"/>
        </w:rPr>
        <w:t xml:space="preserve">jako kompetencji społecznych na podstawie analizy </w:t>
      </w:r>
      <w:r w:rsidR="00BB734F" w:rsidRPr="00BB734F">
        <w:rPr>
          <w:rFonts w:ascii="Times New Roman" w:hAnsi="Times New Roman" w:cs="Times New Roman"/>
          <w:bCs/>
          <w:sz w:val="24"/>
          <w:szCs w:val="24"/>
        </w:rPr>
        <w:t>dokumentów opisujących efekty kształcenia, zarówno na poziomie efektów o</w:t>
      </w:r>
      <w:r>
        <w:rPr>
          <w:rFonts w:ascii="Times New Roman" w:hAnsi="Times New Roman" w:cs="Times New Roman"/>
          <w:bCs/>
          <w:sz w:val="24"/>
          <w:szCs w:val="24"/>
        </w:rPr>
        <w:t>bszarowych, jak i kierunkowych (</w:t>
      </w:r>
      <w:r w:rsidR="00BB734F" w:rsidRPr="00BB734F">
        <w:rPr>
          <w:rFonts w:ascii="Times New Roman" w:hAnsi="Times New Roman" w:cs="Times New Roman"/>
          <w:bCs/>
          <w:sz w:val="24"/>
          <w:szCs w:val="24"/>
        </w:rPr>
        <w:t>dla wybranych kierunków kształcenia</w:t>
      </w:r>
      <w:r>
        <w:rPr>
          <w:rFonts w:ascii="Times New Roman" w:hAnsi="Times New Roman" w:cs="Times New Roman"/>
          <w:bCs/>
          <w:sz w:val="24"/>
          <w:szCs w:val="24"/>
        </w:rPr>
        <w:t>)</w:t>
      </w:r>
      <w:r w:rsidR="00BB734F" w:rsidRPr="00BB734F">
        <w:rPr>
          <w:rFonts w:ascii="Times New Roman" w:hAnsi="Times New Roman" w:cs="Times New Roman"/>
          <w:bCs/>
          <w:sz w:val="24"/>
          <w:szCs w:val="24"/>
        </w:rPr>
        <w:t>. Zastosowano analizę dokumentów oraz analizę treści</w:t>
      </w:r>
      <w:r>
        <w:rPr>
          <w:rFonts w:ascii="Times New Roman" w:hAnsi="Times New Roman" w:cs="Times New Roman"/>
          <w:bCs/>
          <w:sz w:val="24"/>
          <w:szCs w:val="24"/>
        </w:rPr>
        <w:t>.</w:t>
      </w:r>
    </w:p>
    <w:p w:rsidR="00055863" w:rsidRDefault="008518C9" w:rsidP="0074434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Zgodnie z założeniem </w:t>
      </w:r>
      <w:r w:rsidR="00C2205F">
        <w:rPr>
          <w:rFonts w:ascii="Times New Roman" w:hAnsi="Times New Roman" w:cs="Times New Roman"/>
          <w:sz w:val="24"/>
          <w:szCs w:val="24"/>
        </w:rPr>
        <w:t xml:space="preserve">efekty kształcenia </w:t>
      </w:r>
      <w:r w:rsidR="002A0396">
        <w:rPr>
          <w:rFonts w:ascii="Times New Roman" w:hAnsi="Times New Roman" w:cs="Times New Roman"/>
          <w:sz w:val="24"/>
          <w:szCs w:val="24"/>
        </w:rPr>
        <w:t>(wiedza</w:t>
      </w:r>
      <w:r w:rsidR="00116BCA">
        <w:rPr>
          <w:rFonts w:ascii="Times New Roman" w:hAnsi="Times New Roman" w:cs="Times New Roman"/>
          <w:sz w:val="24"/>
          <w:szCs w:val="24"/>
        </w:rPr>
        <w:t>,</w:t>
      </w:r>
      <w:r w:rsidR="002A0396">
        <w:rPr>
          <w:rFonts w:ascii="Times New Roman" w:hAnsi="Times New Roman" w:cs="Times New Roman"/>
          <w:sz w:val="24"/>
          <w:szCs w:val="24"/>
        </w:rPr>
        <w:t xml:space="preserve"> umiejętności i kompetencje społeczne) </w:t>
      </w:r>
      <w:r w:rsidR="00C2205F">
        <w:rPr>
          <w:rFonts w:ascii="Times New Roman" w:hAnsi="Times New Roman" w:cs="Times New Roman"/>
          <w:sz w:val="24"/>
          <w:szCs w:val="24"/>
        </w:rPr>
        <w:t xml:space="preserve">definiowane są wielopoziomowo. Przy czym na poziomie obszarów kształcenia określane są one centralnie i stanowią element regulacji dotyczących systemu szkolnictwa wyższego w kraju. </w:t>
      </w:r>
      <w:r w:rsidR="002A0396">
        <w:rPr>
          <w:rFonts w:ascii="Times New Roman" w:hAnsi="Times New Roman" w:cs="Times New Roman"/>
          <w:sz w:val="24"/>
          <w:szCs w:val="24"/>
        </w:rPr>
        <w:t>Obszarowe efekty kształcenia – jako rama dla opracowania procesu kształceni</w:t>
      </w:r>
      <w:r w:rsidR="00C84F01">
        <w:rPr>
          <w:rFonts w:ascii="Times New Roman" w:hAnsi="Times New Roman" w:cs="Times New Roman"/>
          <w:sz w:val="24"/>
          <w:szCs w:val="24"/>
        </w:rPr>
        <w:t>a na niższych poziomach</w:t>
      </w:r>
      <w:r w:rsidR="002A0396">
        <w:rPr>
          <w:rFonts w:ascii="Times New Roman" w:hAnsi="Times New Roman" w:cs="Times New Roman"/>
          <w:sz w:val="24"/>
          <w:szCs w:val="24"/>
        </w:rPr>
        <w:t xml:space="preserve"> – mają postać bardziej ogólną. </w:t>
      </w:r>
      <w:r w:rsidR="004B2BEC">
        <w:rPr>
          <w:rFonts w:ascii="Times New Roman" w:hAnsi="Times New Roman" w:cs="Times New Roman"/>
          <w:sz w:val="24"/>
          <w:szCs w:val="24"/>
        </w:rPr>
        <w:t>S</w:t>
      </w:r>
      <w:r w:rsidR="002A0396">
        <w:rPr>
          <w:rFonts w:ascii="Times New Roman" w:hAnsi="Times New Roman" w:cs="Times New Roman"/>
          <w:sz w:val="24"/>
          <w:szCs w:val="24"/>
        </w:rPr>
        <w:t>tanowią one podstawę uszczegółowienia, doprecyzowania</w:t>
      </w:r>
      <w:r w:rsidR="00C2205F">
        <w:rPr>
          <w:rFonts w:ascii="Times New Roman" w:hAnsi="Times New Roman" w:cs="Times New Roman"/>
          <w:sz w:val="24"/>
          <w:szCs w:val="24"/>
        </w:rPr>
        <w:t xml:space="preserve"> przez uczelnię (wydział lub inną jednostkę prowadzącą studia) efektów kształcenia związanych z konkretnym programem studiów, kierunkiem</w:t>
      </w:r>
      <w:r w:rsidR="004B2BEC">
        <w:rPr>
          <w:rFonts w:ascii="Times New Roman" w:hAnsi="Times New Roman" w:cs="Times New Roman"/>
          <w:sz w:val="24"/>
          <w:szCs w:val="24"/>
        </w:rPr>
        <w:t xml:space="preserve"> </w:t>
      </w:r>
      <w:r w:rsidR="002A0396" w:rsidRPr="002A0396">
        <w:rPr>
          <w:rFonts w:ascii="Times New Roman" w:hAnsi="Times New Roman" w:cs="Times New Roman"/>
          <w:sz w:val="24"/>
          <w:szCs w:val="24"/>
        </w:rPr>
        <w:t>(</w:t>
      </w:r>
      <w:r w:rsidR="002A0396" w:rsidRPr="002A0396">
        <w:rPr>
          <w:rFonts w:ascii="Times New Roman" w:hAnsi="Times New Roman" w:cs="Times New Roman"/>
          <w:i/>
          <w:sz w:val="24"/>
          <w:szCs w:val="24"/>
        </w:rPr>
        <w:t>Autonomia programowa uczelni…</w:t>
      </w:r>
      <w:r w:rsidR="002A0396" w:rsidRPr="002A0396">
        <w:rPr>
          <w:rFonts w:ascii="Times New Roman" w:hAnsi="Times New Roman" w:cs="Times New Roman"/>
          <w:sz w:val="24"/>
          <w:szCs w:val="24"/>
        </w:rPr>
        <w:t xml:space="preserve"> 2010, s.</w:t>
      </w:r>
      <w:r w:rsidR="002A0396">
        <w:rPr>
          <w:rFonts w:ascii="Times New Roman" w:hAnsi="Times New Roman" w:cs="Times New Roman"/>
          <w:sz w:val="24"/>
          <w:szCs w:val="24"/>
        </w:rPr>
        <w:t xml:space="preserve"> 14-15). K</w:t>
      </w:r>
      <w:r w:rsidR="00055863">
        <w:rPr>
          <w:rFonts w:ascii="Times New Roman" w:hAnsi="Times New Roman" w:cs="Times New Roman"/>
          <w:sz w:val="24"/>
          <w:szCs w:val="24"/>
        </w:rPr>
        <w:t>ompetencje społeczne</w:t>
      </w:r>
      <w:r w:rsidR="009E3DEA">
        <w:rPr>
          <w:rFonts w:ascii="Times New Roman" w:hAnsi="Times New Roman" w:cs="Times New Roman"/>
          <w:sz w:val="24"/>
          <w:szCs w:val="24"/>
        </w:rPr>
        <w:t>, jako jedne z efektów kształcenia,</w:t>
      </w:r>
      <w:r w:rsidR="007C4FFF">
        <w:rPr>
          <w:rFonts w:ascii="Times New Roman" w:hAnsi="Times New Roman" w:cs="Times New Roman"/>
          <w:sz w:val="24"/>
          <w:szCs w:val="24"/>
        </w:rPr>
        <w:t xml:space="preserve"> mają z</w:t>
      </w:r>
      <w:r w:rsidR="002A0396">
        <w:rPr>
          <w:rFonts w:ascii="Times New Roman" w:hAnsi="Times New Roman" w:cs="Times New Roman"/>
          <w:sz w:val="24"/>
          <w:szCs w:val="24"/>
        </w:rPr>
        <w:t xml:space="preserve"> założenia </w:t>
      </w:r>
      <w:r w:rsidR="007C4FFF">
        <w:rPr>
          <w:rFonts w:ascii="Times New Roman" w:hAnsi="Times New Roman" w:cs="Times New Roman"/>
          <w:sz w:val="24"/>
          <w:szCs w:val="24"/>
        </w:rPr>
        <w:t>charakter</w:t>
      </w:r>
      <w:r w:rsidR="00055863">
        <w:rPr>
          <w:rFonts w:ascii="Times New Roman" w:hAnsi="Times New Roman" w:cs="Times New Roman"/>
          <w:sz w:val="24"/>
          <w:szCs w:val="24"/>
        </w:rPr>
        <w:t xml:space="preserve"> </w:t>
      </w:r>
      <w:r w:rsidR="00CE2AA0" w:rsidRPr="00CE2AA0">
        <w:rPr>
          <w:rFonts w:ascii="Times New Roman" w:hAnsi="Times New Roman" w:cs="Times New Roman"/>
          <w:sz w:val="24"/>
          <w:szCs w:val="24"/>
        </w:rPr>
        <w:t xml:space="preserve">najbardziej </w:t>
      </w:r>
      <w:r w:rsidR="007C4FFF">
        <w:rPr>
          <w:rFonts w:ascii="Times New Roman" w:hAnsi="Times New Roman" w:cs="Times New Roman"/>
          <w:sz w:val="24"/>
          <w:szCs w:val="24"/>
        </w:rPr>
        <w:t>uniwersalny. P</w:t>
      </w:r>
      <w:r w:rsidR="00CE2AA0">
        <w:rPr>
          <w:rFonts w:ascii="Times New Roman" w:hAnsi="Times New Roman" w:cs="Times New Roman"/>
          <w:sz w:val="24"/>
          <w:szCs w:val="24"/>
        </w:rPr>
        <w:t>oprzez akcent</w:t>
      </w:r>
      <w:r w:rsidR="004B2BEC">
        <w:rPr>
          <w:rFonts w:ascii="Times New Roman" w:hAnsi="Times New Roman" w:cs="Times New Roman"/>
          <w:sz w:val="24"/>
          <w:szCs w:val="24"/>
        </w:rPr>
        <w:t xml:space="preserve"> </w:t>
      </w:r>
      <w:r w:rsidR="00CE2AA0">
        <w:rPr>
          <w:rFonts w:ascii="Times New Roman" w:hAnsi="Times New Roman" w:cs="Times New Roman"/>
          <w:sz w:val="24"/>
          <w:szCs w:val="24"/>
        </w:rPr>
        <w:t xml:space="preserve">na </w:t>
      </w:r>
      <w:r w:rsidR="00CE2AA0" w:rsidRPr="00CE2AA0">
        <w:rPr>
          <w:rFonts w:ascii="Times New Roman" w:hAnsi="Times New Roman" w:cs="Times New Roman"/>
          <w:sz w:val="24"/>
          <w:szCs w:val="24"/>
        </w:rPr>
        <w:t>wymiar</w:t>
      </w:r>
      <w:r w:rsidR="00CE2AA0">
        <w:rPr>
          <w:rFonts w:ascii="Times New Roman" w:hAnsi="Times New Roman" w:cs="Times New Roman"/>
          <w:sz w:val="24"/>
          <w:szCs w:val="24"/>
        </w:rPr>
        <w:t>ze</w:t>
      </w:r>
      <w:r w:rsidR="00CE2AA0" w:rsidRPr="00CE2AA0">
        <w:rPr>
          <w:rFonts w:ascii="Times New Roman" w:hAnsi="Times New Roman" w:cs="Times New Roman"/>
          <w:sz w:val="24"/>
          <w:szCs w:val="24"/>
        </w:rPr>
        <w:t xml:space="preserve"> społeczny</w:t>
      </w:r>
      <w:r w:rsidR="00CE2AA0">
        <w:rPr>
          <w:rFonts w:ascii="Times New Roman" w:hAnsi="Times New Roman" w:cs="Times New Roman"/>
          <w:sz w:val="24"/>
          <w:szCs w:val="24"/>
        </w:rPr>
        <w:t>m</w:t>
      </w:r>
      <w:r w:rsidR="00CE2AA0" w:rsidRPr="00CE2AA0">
        <w:rPr>
          <w:rFonts w:ascii="Times New Roman" w:hAnsi="Times New Roman" w:cs="Times New Roman"/>
          <w:sz w:val="24"/>
          <w:szCs w:val="24"/>
        </w:rPr>
        <w:t xml:space="preserve"> i etyczny</w:t>
      </w:r>
      <w:r w:rsidR="00CE2AA0">
        <w:rPr>
          <w:rFonts w:ascii="Times New Roman" w:hAnsi="Times New Roman" w:cs="Times New Roman"/>
          <w:sz w:val="24"/>
          <w:szCs w:val="24"/>
        </w:rPr>
        <w:t xml:space="preserve">m </w:t>
      </w:r>
      <w:r w:rsidR="00353443">
        <w:rPr>
          <w:rFonts w:ascii="Times New Roman" w:hAnsi="Times New Roman" w:cs="Times New Roman"/>
          <w:sz w:val="24"/>
          <w:szCs w:val="24"/>
        </w:rPr>
        <w:t xml:space="preserve">mają </w:t>
      </w:r>
      <w:r w:rsidR="007C4FFF">
        <w:rPr>
          <w:rFonts w:ascii="Times New Roman" w:hAnsi="Times New Roman" w:cs="Times New Roman"/>
          <w:sz w:val="24"/>
          <w:szCs w:val="24"/>
        </w:rPr>
        <w:t xml:space="preserve">one </w:t>
      </w:r>
      <w:r w:rsidR="00CE2AA0" w:rsidRPr="00CE2AA0">
        <w:rPr>
          <w:rFonts w:ascii="Times New Roman" w:hAnsi="Times New Roman" w:cs="Times New Roman"/>
          <w:sz w:val="24"/>
          <w:szCs w:val="24"/>
        </w:rPr>
        <w:t>sprzyja</w:t>
      </w:r>
      <w:r w:rsidR="00353443">
        <w:rPr>
          <w:rFonts w:ascii="Times New Roman" w:hAnsi="Times New Roman" w:cs="Times New Roman"/>
          <w:sz w:val="24"/>
          <w:szCs w:val="24"/>
        </w:rPr>
        <w:t>ć</w:t>
      </w:r>
      <w:r w:rsidR="004B2BEC">
        <w:rPr>
          <w:rFonts w:ascii="Times New Roman" w:hAnsi="Times New Roman" w:cs="Times New Roman"/>
          <w:sz w:val="24"/>
          <w:szCs w:val="24"/>
        </w:rPr>
        <w:t xml:space="preserve"> </w:t>
      </w:r>
      <w:r w:rsidR="00CE2AA0">
        <w:rPr>
          <w:rFonts w:ascii="Times New Roman" w:hAnsi="Times New Roman" w:cs="Times New Roman"/>
          <w:sz w:val="24"/>
          <w:szCs w:val="24"/>
        </w:rPr>
        <w:t>budowaniu postaw społecznych oraz obywatelskich</w:t>
      </w:r>
      <w:r w:rsidR="00353443">
        <w:rPr>
          <w:rFonts w:ascii="Times New Roman" w:hAnsi="Times New Roman" w:cs="Times New Roman"/>
          <w:sz w:val="24"/>
          <w:szCs w:val="24"/>
        </w:rPr>
        <w:t xml:space="preserve"> studentów</w:t>
      </w:r>
      <w:r w:rsidR="002A0396">
        <w:rPr>
          <w:rFonts w:ascii="Times New Roman" w:hAnsi="Times New Roman" w:cs="Times New Roman"/>
          <w:sz w:val="24"/>
          <w:szCs w:val="24"/>
        </w:rPr>
        <w:t xml:space="preserve"> niezależnie od ich kierunku kształcenia</w:t>
      </w:r>
      <w:r w:rsidR="00CE2AA0">
        <w:rPr>
          <w:rFonts w:ascii="Times New Roman" w:hAnsi="Times New Roman" w:cs="Times New Roman"/>
          <w:sz w:val="24"/>
          <w:szCs w:val="24"/>
        </w:rPr>
        <w:t xml:space="preserve"> (</w:t>
      </w:r>
      <w:r w:rsidR="00545384" w:rsidRPr="00545384">
        <w:rPr>
          <w:rFonts w:ascii="Times New Roman" w:hAnsi="Times New Roman" w:cs="Times New Roman"/>
          <w:i/>
          <w:sz w:val="24"/>
          <w:szCs w:val="24"/>
        </w:rPr>
        <w:t>Autonomia programowa uczelni…</w:t>
      </w:r>
      <w:r w:rsidR="00545384" w:rsidRPr="00545384">
        <w:rPr>
          <w:rFonts w:ascii="Times New Roman" w:hAnsi="Times New Roman" w:cs="Times New Roman"/>
          <w:sz w:val="24"/>
          <w:szCs w:val="24"/>
        </w:rPr>
        <w:t xml:space="preserve"> 2010</w:t>
      </w:r>
      <w:r w:rsidR="00CE2AA0">
        <w:rPr>
          <w:rFonts w:ascii="Times New Roman" w:hAnsi="Times New Roman" w:cs="Times New Roman"/>
          <w:sz w:val="24"/>
          <w:szCs w:val="24"/>
        </w:rPr>
        <w:t>, s. 140-141).</w:t>
      </w:r>
      <w:r w:rsidR="004B2BEC">
        <w:rPr>
          <w:rFonts w:ascii="Times New Roman" w:hAnsi="Times New Roman" w:cs="Times New Roman"/>
          <w:sz w:val="24"/>
          <w:szCs w:val="24"/>
        </w:rPr>
        <w:t xml:space="preserve"> </w:t>
      </w:r>
      <w:r w:rsidR="003D6B2E">
        <w:rPr>
          <w:rFonts w:ascii="Times New Roman" w:hAnsi="Times New Roman" w:cs="Times New Roman"/>
          <w:sz w:val="24"/>
          <w:szCs w:val="24"/>
        </w:rPr>
        <w:t xml:space="preserve">Pomimo uniwersalnego charakteru </w:t>
      </w:r>
      <w:r w:rsidR="009E3DEA">
        <w:rPr>
          <w:rFonts w:ascii="Times New Roman" w:hAnsi="Times New Roman" w:cs="Times New Roman"/>
          <w:sz w:val="24"/>
          <w:szCs w:val="24"/>
        </w:rPr>
        <w:t xml:space="preserve">tych efektów </w:t>
      </w:r>
      <w:r w:rsidR="003D6B2E">
        <w:rPr>
          <w:rFonts w:ascii="Times New Roman" w:hAnsi="Times New Roman" w:cs="Times New Roman"/>
          <w:sz w:val="24"/>
          <w:szCs w:val="24"/>
        </w:rPr>
        <w:t xml:space="preserve">wymagają one </w:t>
      </w:r>
      <w:r w:rsidR="003D6B2E">
        <w:rPr>
          <w:rFonts w:ascii="Times New Roman" w:hAnsi="Times New Roman" w:cs="Times New Roman"/>
          <w:sz w:val="24"/>
          <w:szCs w:val="24"/>
        </w:rPr>
        <w:lastRenderedPageBreak/>
        <w:t xml:space="preserve">jednak doprecyzowania i powiązania ze specyfiką kształcenia na danym kierunku. </w:t>
      </w:r>
      <w:r w:rsidR="006F4DE6">
        <w:rPr>
          <w:rFonts w:ascii="Times New Roman" w:hAnsi="Times New Roman" w:cs="Times New Roman"/>
          <w:sz w:val="24"/>
          <w:szCs w:val="24"/>
        </w:rPr>
        <w:t>A</w:t>
      </w:r>
      <w:r w:rsidR="003D6B2E">
        <w:rPr>
          <w:rFonts w:ascii="Times New Roman" w:hAnsi="Times New Roman" w:cs="Times New Roman"/>
          <w:sz w:val="24"/>
          <w:szCs w:val="24"/>
        </w:rPr>
        <w:t xml:space="preserve">naliza </w:t>
      </w:r>
      <w:r w:rsidR="0039619C">
        <w:rPr>
          <w:rFonts w:ascii="Times New Roman" w:hAnsi="Times New Roman" w:cs="Times New Roman"/>
          <w:sz w:val="24"/>
          <w:szCs w:val="24"/>
        </w:rPr>
        <w:t xml:space="preserve">dokumentów </w:t>
      </w:r>
      <w:r w:rsidR="006F4DE6">
        <w:rPr>
          <w:rFonts w:ascii="Times New Roman" w:hAnsi="Times New Roman" w:cs="Times New Roman"/>
          <w:sz w:val="24"/>
          <w:szCs w:val="24"/>
        </w:rPr>
        <w:t>z jednej strony miała</w:t>
      </w:r>
      <w:r w:rsidR="003D6B2E">
        <w:rPr>
          <w:rFonts w:ascii="Times New Roman" w:hAnsi="Times New Roman" w:cs="Times New Roman"/>
          <w:sz w:val="24"/>
          <w:szCs w:val="24"/>
        </w:rPr>
        <w:t xml:space="preserve"> na celu ukazanie </w:t>
      </w:r>
      <w:r w:rsidR="0039619C" w:rsidRPr="0039619C">
        <w:rPr>
          <w:rFonts w:ascii="Times New Roman" w:hAnsi="Times New Roman" w:cs="Times New Roman"/>
          <w:bCs/>
          <w:sz w:val="24"/>
          <w:szCs w:val="24"/>
        </w:rPr>
        <w:t>zakresu i sposobu rozumienia przedsiębiorczości oraz kreatywności w efektach obszarowych oraz kierunkowych (dla wybranych kierunków kształcenia)</w:t>
      </w:r>
      <w:r w:rsidR="003E6D83">
        <w:rPr>
          <w:rFonts w:ascii="Times New Roman" w:hAnsi="Times New Roman" w:cs="Times New Roman"/>
          <w:bCs/>
          <w:sz w:val="24"/>
          <w:szCs w:val="24"/>
        </w:rPr>
        <w:t>. Kolejnym celem</w:t>
      </w:r>
      <w:r w:rsidR="0039619C">
        <w:rPr>
          <w:rFonts w:ascii="Times New Roman" w:hAnsi="Times New Roman" w:cs="Times New Roman"/>
          <w:bCs/>
          <w:sz w:val="24"/>
          <w:szCs w:val="24"/>
        </w:rPr>
        <w:t xml:space="preserve"> było </w:t>
      </w:r>
      <w:r w:rsidR="006F4DE6">
        <w:rPr>
          <w:rFonts w:ascii="Times New Roman" w:hAnsi="Times New Roman" w:cs="Times New Roman"/>
          <w:bCs/>
          <w:sz w:val="24"/>
          <w:szCs w:val="24"/>
        </w:rPr>
        <w:t xml:space="preserve">określenie stopnia doprecyzowania </w:t>
      </w:r>
      <w:r w:rsidR="006F4DE6">
        <w:rPr>
          <w:rFonts w:ascii="Times New Roman" w:hAnsi="Times New Roman" w:cs="Times New Roman"/>
          <w:sz w:val="24"/>
          <w:szCs w:val="24"/>
        </w:rPr>
        <w:t>efektów</w:t>
      </w:r>
      <w:r w:rsidR="003D6B2E">
        <w:rPr>
          <w:rFonts w:ascii="Times New Roman" w:hAnsi="Times New Roman" w:cs="Times New Roman"/>
          <w:sz w:val="24"/>
          <w:szCs w:val="24"/>
        </w:rPr>
        <w:t xml:space="preserve"> kierunk</w:t>
      </w:r>
      <w:r w:rsidR="006F4DE6">
        <w:rPr>
          <w:rFonts w:ascii="Times New Roman" w:hAnsi="Times New Roman" w:cs="Times New Roman"/>
          <w:sz w:val="24"/>
          <w:szCs w:val="24"/>
        </w:rPr>
        <w:t>owych</w:t>
      </w:r>
      <w:r w:rsidR="003D6B2E">
        <w:rPr>
          <w:rFonts w:ascii="Times New Roman" w:hAnsi="Times New Roman" w:cs="Times New Roman"/>
          <w:sz w:val="24"/>
          <w:szCs w:val="24"/>
        </w:rPr>
        <w:t xml:space="preserve"> w stosunku do obszarowych</w:t>
      </w:r>
      <w:r w:rsidR="00F34B98">
        <w:rPr>
          <w:rFonts w:ascii="Times New Roman" w:hAnsi="Times New Roman" w:cs="Times New Roman"/>
          <w:sz w:val="24"/>
          <w:szCs w:val="24"/>
        </w:rPr>
        <w:t xml:space="preserve"> przez </w:t>
      </w:r>
      <w:r w:rsidR="00E3678F">
        <w:rPr>
          <w:rFonts w:ascii="Times New Roman" w:hAnsi="Times New Roman" w:cs="Times New Roman"/>
          <w:sz w:val="24"/>
          <w:szCs w:val="24"/>
        </w:rPr>
        <w:t xml:space="preserve">sposób </w:t>
      </w:r>
      <w:r w:rsidR="00F34B98">
        <w:rPr>
          <w:rFonts w:ascii="Times New Roman" w:hAnsi="Times New Roman" w:cs="Times New Roman"/>
          <w:sz w:val="24"/>
          <w:szCs w:val="24"/>
        </w:rPr>
        <w:t>powiązanie ich</w:t>
      </w:r>
      <w:r w:rsidR="003D6B2E">
        <w:rPr>
          <w:rFonts w:ascii="Times New Roman" w:hAnsi="Times New Roman" w:cs="Times New Roman"/>
          <w:sz w:val="24"/>
          <w:szCs w:val="24"/>
        </w:rPr>
        <w:t xml:space="preserve"> z kierunkiem kształcenia. Ten drugi aspekt wskazuje pośrednio na </w:t>
      </w:r>
      <w:r w:rsidR="006F4DE6">
        <w:rPr>
          <w:rFonts w:ascii="Times New Roman" w:hAnsi="Times New Roman" w:cs="Times New Roman"/>
          <w:sz w:val="24"/>
          <w:szCs w:val="24"/>
        </w:rPr>
        <w:t>spójność rozumienia całego procesu kształcenia na danym kierunku</w:t>
      </w:r>
      <w:r w:rsidR="00BA0A1B">
        <w:rPr>
          <w:rFonts w:ascii="Times New Roman" w:hAnsi="Times New Roman" w:cs="Times New Roman"/>
          <w:sz w:val="24"/>
          <w:szCs w:val="24"/>
        </w:rPr>
        <w:t xml:space="preserve">, gdyż kompetencje społeczne stanowią jeden z efektów kształcenia powiązany ściśle z pozostałymi. Zwraca się jednak uwagę, że efekty te są często marginalizowane w procesie kształcenia (Czerepaniak-Walczak </w:t>
      </w:r>
      <w:r w:rsidR="00BA0A1B" w:rsidRPr="00BA0A1B">
        <w:rPr>
          <w:rFonts w:ascii="Times New Roman" w:hAnsi="Times New Roman" w:cs="Times New Roman"/>
          <w:sz w:val="24"/>
          <w:szCs w:val="24"/>
        </w:rPr>
        <w:t>2013, s. 50-51</w:t>
      </w:r>
      <w:r w:rsidR="00BA0A1B">
        <w:rPr>
          <w:rFonts w:ascii="Times New Roman" w:hAnsi="Times New Roman" w:cs="Times New Roman"/>
          <w:sz w:val="24"/>
          <w:szCs w:val="24"/>
        </w:rPr>
        <w:t xml:space="preserve">), co może wynikać m.in. z ich </w:t>
      </w:r>
      <w:r w:rsidR="007C4FFF">
        <w:rPr>
          <w:rFonts w:ascii="Times New Roman" w:hAnsi="Times New Roman" w:cs="Times New Roman"/>
          <w:sz w:val="24"/>
          <w:szCs w:val="24"/>
        </w:rPr>
        <w:t xml:space="preserve">niejasności i </w:t>
      </w:r>
      <w:r w:rsidR="00BA0A1B">
        <w:rPr>
          <w:rFonts w:ascii="Times New Roman" w:hAnsi="Times New Roman" w:cs="Times New Roman"/>
          <w:sz w:val="24"/>
          <w:szCs w:val="24"/>
        </w:rPr>
        <w:t>niezrozumienia</w:t>
      </w:r>
      <w:r w:rsidR="007C4FFF">
        <w:rPr>
          <w:rFonts w:ascii="Times New Roman" w:hAnsi="Times New Roman" w:cs="Times New Roman"/>
          <w:sz w:val="24"/>
          <w:szCs w:val="24"/>
        </w:rPr>
        <w:t xml:space="preserve"> ich roli</w:t>
      </w:r>
      <w:r w:rsidR="00BA0A1B">
        <w:rPr>
          <w:rFonts w:ascii="Times New Roman" w:hAnsi="Times New Roman" w:cs="Times New Roman"/>
          <w:sz w:val="24"/>
          <w:szCs w:val="24"/>
        </w:rPr>
        <w:t xml:space="preserve">. Niejasny opis kompetencji </w:t>
      </w:r>
      <w:r w:rsidR="009542BB">
        <w:rPr>
          <w:rFonts w:ascii="Times New Roman" w:hAnsi="Times New Roman" w:cs="Times New Roman"/>
          <w:sz w:val="24"/>
          <w:szCs w:val="24"/>
        </w:rPr>
        <w:t>społecznych, jako zakładanych efektów w</w:t>
      </w:r>
      <w:r w:rsidR="00BA0A1B">
        <w:rPr>
          <w:rFonts w:ascii="Times New Roman" w:hAnsi="Times New Roman" w:cs="Times New Roman"/>
          <w:sz w:val="24"/>
          <w:szCs w:val="24"/>
        </w:rPr>
        <w:t xml:space="preserve"> procesie kształcenia, m</w:t>
      </w:r>
      <w:r w:rsidR="007C4FFF">
        <w:rPr>
          <w:rFonts w:ascii="Times New Roman" w:hAnsi="Times New Roman" w:cs="Times New Roman"/>
          <w:sz w:val="24"/>
          <w:szCs w:val="24"/>
        </w:rPr>
        <w:t>oże powodować jednak utrudnienie</w:t>
      </w:r>
      <w:r w:rsidR="00BA0A1B">
        <w:rPr>
          <w:rFonts w:ascii="Times New Roman" w:hAnsi="Times New Roman" w:cs="Times New Roman"/>
          <w:sz w:val="24"/>
          <w:szCs w:val="24"/>
        </w:rPr>
        <w:t xml:space="preserve"> planowania i realizacji tego procesu przez kon</w:t>
      </w:r>
      <w:r w:rsidR="007C4FFF">
        <w:rPr>
          <w:rFonts w:ascii="Times New Roman" w:hAnsi="Times New Roman" w:cs="Times New Roman"/>
          <w:sz w:val="24"/>
          <w:szCs w:val="24"/>
        </w:rPr>
        <w:t>kretnych nauczycieli w ramach</w:t>
      </w:r>
      <w:r w:rsidR="00BA0A1B">
        <w:rPr>
          <w:rFonts w:ascii="Times New Roman" w:hAnsi="Times New Roman" w:cs="Times New Roman"/>
          <w:sz w:val="24"/>
          <w:szCs w:val="24"/>
        </w:rPr>
        <w:t xml:space="preserve"> poszczególnych przedmiotów. Spójność i czytelność efektów kształcenia  ma </w:t>
      </w:r>
      <w:r w:rsidR="00483BDE">
        <w:rPr>
          <w:rFonts w:ascii="Times New Roman" w:hAnsi="Times New Roman" w:cs="Times New Roman"/>
          <w:sz w:val="24"/>
          <w:szCs w:val="24"/>
        </w:rPr>
        <w:t>zatem znaczenie</w:t>
      </w:r>
      <w:r w:rsidR="00BA0A1B">
        <w:rPr>
          <w:rFonts w:ascii="Times New Roman" w:hAnsi="Times New Roman" w:cs="Times New Roman"/>
          <w:sz w:val="24"/>
          <w:szCs w:val="24"/>
        </w:rPr>
        <w:t xml:space="preserve"> dla </w:t>
      </w:r>
      <w:r w:rsidR="00483BDE">
        <w:rPr>
          <w:rFonts w:ascii="Times New Roman" w:hAnsi="Times New Roman" w:cs="Times New Roman"/>
          <w:sz w:val="24"/>
          <w:szCs w:val="24"/>
        </w:rPr>
        <w:t xml:space="preserve">jakości procesu kształcenia. </w:t>
      </w:r>
      <w:r w:rsidR="00744345">
        <w:rPr>
          <w:rFonts w:ascii="Times New Roman" w:hAnsi="Times New Roman" w:cs="Times New Roman"/>
          <w:sz w:val="24"/>
          <w:szCs w:val="24"/>
        </w:rPr>
        <w:t>Wyjaśnienie</w:t>
      </w:r>
      <w:r w:rsidR="009E3DEA">
        <w:rPr>
          <w:rFonts w:ascii="Times New Roman" w:hAnsi="Times New Roman" w:cs="Times New Roman"/>
          <w:sz w:val="24"/>
          <w:szCs w:val="24"/>
        </w:rPr>
        <w:t xml:space="preserve"> sposobu rozumienia przedsiębiorczości i kreatywności, jako kompetencji społecznych może zatem pośrednio przyczynić się do wskazania </w:t>
      </w:r>
      <w:r w:rsidR="00744345">
        <w:rPr>
          <w:rFonts w:ascii="Times New Roman" w:hAnsi="Times New Roman" w:cs="Times New Roman"/>
          <w:sz w:val="24"/>
          <w:szCs w:val="24"/>
        </w:rPr>
        <w:t xml:space="preserve">sposobu ich świadomego włączania w proces kształcenia przez nauczycieli. </w:t>
      </w:r>
    </w:p>
    <w:p w:rsidR="0039619C" w:rsidRPr="005F5315" w:rsidRDefault="0039619C" w:rsidP="00C95193">
      <w:pPr>
        <w:spacing w:after="0" w:line="360" w:lineRule="auto"/>
        <w:jc w:val="both"/>
        <w:rPr>
          <w:rFonts w:ascii="Times New Roman" w:hAnsi="Times New Roman" w:cs="Times New Roman"/>
          <w:sz w:val="24"/>
          <w:szCs w:val="24"/>
        </w:rPr>
      </w:pPr>
    </w:p>
    <w:p w:rsidR="002146DE" w:rsidRPr="002146DE" w:rsidRDefault="002146DE" w:rsidP="00C95193">
      <w:pPr>
        <w:spacing w:after="0" w:line="360" w:lineRule="auto"/>
        <w:jc w:val="both"/>
        <w:rPr>
          <w:rFonts w:ascii="Times New Roman" w:hAnsi="Times New Roman" w:cs="Times New Roman"/>
          <w:b/>
          <w:sz w:val="24"/>
          <w:szCs w:val="24"/>
        </w:rPr>
      </w:pPr>
      <w:r w:rsidRPr="002146DE">
        <w:rPr>
          <w:rFonts w:ascii="Times New Roman" w:hAnsi="Times New Roman" w:cs="Times New Roman"/>
          <w:b/>
          <w:sz w:val="24"/>
          <w:szCs w:val="24"/>
        </w:rPr>
        <w:t>Przedsiębiorczość ora</w:t>
      </w:r>
      <w:r w:rsidR="007E0ECF">
        <w:rPr>
          <w:rFonts w:ascii="Times New Roman" w:hAnsi="Times New Roman" w:cs="Times New Roman"/>
          <w:b/>
          <w:sz w:val="24"/>
          <w:szCs w:val="24"/>
        </w:rPr>
        <w:t>z kreatywność</w:t>
      </w:r>
      <w:r w:rsidRPr="002146DE">
        <w:rPr>
          <w:rFonts w:ascii="Times New Roman" w:hAnsi="Times New Roman" w:cs="Times New Roman"/>
          <w:b/>
          <w:sz w:val="24"/>
          <w:szCs w:val="24"/>
        </w:rPr>
        <w:t xml:space="preserve"> – zakres rozumienia pojęć</w:t>
      </w:r>
    </w:p>
    <w:p w:rsidR="002146DE" w:rsidRDefault="004C2A07" w:rsidP="007D73A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Punktem wyjścia stała się</w:t>
      </w:r>
      <w:r w:rsidR="007D73A0">
        <w:rPr>
          <w:rFonts w:ascii="Times New Roman" w:hAnsi="Times New Roman" w:cs="Times New Roman"/>
          <w:sz w:val="24"/>
          <w:szCs w:val="24"/>
        </w:rPr>
        <w:t xml:space="preserve"> analiza pojęć </w:t>
      </w:r>
      <w:r w:rsidR="007D73A0" w:rsidRPr="007C4FFF">
        <w:rPr>
          <w:rFonts w:ascii="Times New Roman" w:hAnsi="Times New Roman" w:cs="Times New Roman"/>
          <w:sz w:val="24"/>
          <w:szCs w:val="24"/>
        </w:rPr>
        <w:t>przedsiębiorczość i kreatywność</w:t>
      </w:r>
      <w:r w:rsidR="00DD239B">
        <w:rPr>
          <w:rFonts w:ascii="Times New Roman" w:hAnsi="Times New Roman" w:cs="Times New Roman"/>
          <w:sz w:val="24"/>
          <w:szCs w:val="24"/>
        </w:rPr>
        <w:t>. Oba pojęcia są w literaturze definiowane w sposób szeroki, w</w:t>
      </w:r>
      <w:r w:rsidR="000438AA">
        <w:rPr>
          <w:rFonts w:ascii="Times New Roman" w:hAnsi="Times New Roman" w:cs="Times New Roman"/>
          <w:sz w:val="24"/>
          <w:szCs w:val="24"/>
        </w:rPr>
        <w:t xml:space="preserve">skazuje się także na ich </w:t>
      </w:r>
      <w:r w:rsidR="00F34B98">
        <w:rPr>
          <w:rFonts w:ascii="Times New Roman" w:hAnsi="Times New Roman" w:cs="Times New Roman"/>
          <w:sz w:val="24"/>
          <w:szCs w:val="24"/>
        </w:rPr>
        <w:t>wiel</w:t>
      </w:r>
      <w:r w:rsidR="006B3CE2">
        <w:rPr>
          <w:rFonts w:ascii="Times New Roman" w:hAnsi="Times New Roman" w:cs="Times New Roman"/>
          <w:sz w:val="24"/>
          <w:szCs w:val="24"/>
        </w:rPr>
        <w:t xml:space="preserve">owymiarowość oraz </w:t>
      </w:r>
      <w:r w:rsidR="000438AA">
        <w:rPr>
          <w:rFonts w:ascii="Times New Roman" w:hAnsi="Times New Roman" w:cs="Times New Roman"/>
          <w:sz w:val="24"/>
          <w:szCs w:val="24"/>
        </w:rPr>
        <w:t xml:space="preserve">niejednoznaczność. </w:t>
      </w:r>
      <w:r w:rsidR="00FA1EFF">
        <w:rPr>
          <w:rFonts w:ascii="Times New Roman" w:hAnsi="Times New Roman" w:cs="Times New Roman"/>
          <w:sz w:val="24"/>
          <w:szCs w:val="24"/>
        </w:rPr>
        <w:t>W</w:t>
      </w:r>
      <w:r w:rsidR="005A0EF3">
        <w:rPr>
          <w:rFonts w:ascii="Times New Roman" w:hAnsi="Times New Roman" w:cs="Times New Roman"/>
          <w:sz w:val="24"/>
          <w:szCs w:val="24"/>
        </w:rPr>
        <w:t xml:space="preserve">yróżnia </w:t>
      </w:r>
      <w:r w:rsidR="00FA1EFF">
        <w:rPr>
          <w:rFonts w:ascii="Times New Roman" w:hAnsi="Times New Roman" w:cs="Times New Roman"/>
          <w:sz w:val="24"/>
          <w:szCs w:val="24"/>
        </w:rPr>
        <w:t xml:space="preserve">się </w:t>
      </w:r>
      <w:r w:rsidR="005A0EF3">
        <w:rPr>
          <w:rFonts w:ascii="Times New Roman" w:hAnsi="Times New Roman" w:cs="Times New Roman"/>
          <w:sz w:val="24"/>
          <w:szCs w:val="24"/>
        </w:rPr>
        <w:t>trzy sposoby rozumienia podmiotowości: jako procesu zakładania i prowadzenia działalności; jako zachowanie, w którym przejawia się umiejętność wykorzystywania pomysłów i nadarzających się okazji; jako postawa wobec otaczającego świata i ludzi, wyrażająca się w twórczym i aktywnym dążeniu do ulepszania istniejących stanów rzeczy (</w:t>
      </w:r>
      <w:r w:rsidR="00FA1EFF">
        <w:rPr>
          <w:rFonts w:ascii="Times New Roman" w:hAnsi="Times New Roman" w:cs="Times New Roman"/>
          <w:sz w:val="24"/>
          <w:szCs w:val="24"/>
        </w:rPr>
        <w:t>Piecuch 2010, s.37</w:t>
      </w:r>
      <w:r w:rsidR="005A0EF3">
        <w:rPr>
          <w:rFonts w:ascii="Times New Roman" w:hAnsi="Times New Roman" w:cs="Times New Roman"/>
          <w:sz w:val="24"/>
          <w:szCs w:val="24"/>
        </w:rPr>
        <w:t xml:space="preserve">). </w:t>
      </w:r>
      <w:r w:rsidR="00B931AA">
        <w:rPr>
          <w:rFonts w:ascii="Times New Roman" w:hAnsi="Times New Roman" w:cs="Times New Roman"/>
          <w:sz w:val="24"/>
          <w:szCs w:val="24"/>
        </w:rPr>
        <w:t>W omawianym kontekście najbardziej interesujące wydaje się spojrzenie na przedsiębiorczość jako postawę, w której obok kompon</w:t>
      </w:r>
      <w:r w:rsidR="00DD239B">
        <w:rPr>
          <w:rFonts w:ascii="Times New Roman" w:hAnsi="Times New Roman" w:cs="Times New Roman"/>
          <w:sz w:val="24"/>
          <w:szCs w:val="24"/>
        </w:rPr>
        <w:t>entu poznawczego</w:t>
      </w:r>
      <w:r w:rsidR="00823394">
        <w:rPr>
          <w:rFonts w:ascii="Times New Roman" w:hAnsi="Times New Roman" w:cs="Times New Roman"/>
          <w:sz w:val="24"/>
          <w:szCs w:val="24"/>
        </w:rPr>
        <w:t xml:space="preserve"> (przekonania)</w:t>
      </w:r>
      <w:r w:rsidR="00DD239B">
        <w:rPr>
          <w:rFonts w:ascii="Times New Roman" w:hAnsi="Times New Roman" w:cs="Times New Roman"/>
          <w:sz w:val="24"/>
          <w:szCs w:val="24"/>
        </w:rPr>
        <w:t xml:space="preserve"> i emocjonaln</w:t>
      </w:r>
      <w:r w:rsidR="00823394">
        <w:rPr>
          <w:rFonts w:ascii="Times New Roman" w:hAnsi="Times New Roman" w:cs="Times New Roman"/>
          <w:sz w:val="24"/>
          <w:szCs w:val="24"/>
        </w:rPr>
        <w:t>ego (uczucia)</w:t>
      </w:r>
      <w:r w:rsidR="00B931AA">
        <w:rPr>
          <w:rFonts w:ascii="Times New Roman" w:hAnsi="Times New Roman" w:cs="Times New Roman"/>
          <w:sz w:val="24"/>
          <w:szCs w:val="24"/>
        </w:rPr>
        <w:t xml:space="preserve"> zawarty jest także komponent behawioralny</w:t>
      </w:r>
      <w:r w:rsidR="00823394">
        <w:rPr>
          <w:rFonts w:ascii="Times New Roman" w:hAnsi="Times New Roman" w:cs="Times New Roman"/>
          <w:sz w:val="24"/>
          <w:szCs w:val="24"/>
        </w:rPr>
        <w:t xml:space="preserve"> (zachowania)</w:t>
      </w:r>
      <w:r w:rsidR="00F34B98">
        <w:rPr>
          <w:rFonts w:ascii="Times New Roman" w:hAnsi="Times New Roman" w:cs="Times New Roman"/>
          <w:sz w:val="24"/>
          <w:szCs w:val="24"/>
        </w:rPr>
        <w:t xml:space="preserve"> </w:t>
      </w:r>
      <w:r w:rsidR="00823394">
        <w:rPr>
          <w:rFonts w:ascii="Times New Roman" w:hAnsi="Times New Roman" w:cs="Times New Roman"/>
          <w:sz w:val="24"/>
          <w:szCs w:val="24"/>
        </w:rPr>
        <w:t>(Myers 2003, s. 152</w:t>
      </w:r>
      <w:r w:rsidR="00DD239B">
        <w:rPr>
          <w:rFonts w:ascii="Times New Roman" w:hAnsi="Times New Roman" w:cs="Times New Roman"/>
          <w:sz w:val="24"/>
          <w:szCs w:val="24"/>
        </w:rPr>
        <w:t xml:space="preserve">). </w:t>
      </w:r>
      <w:r w:rsidR="000C4D28">
        <w:rPr>
          <w:rFonts w:ascii="Times New Roman" w:hAnsi="Times New Roman" w:cs="Times New Roman"/>
          <w:sz w:val="24"/>
          <w:szCs w:val="24"/>
        </w:rPr>
        <w:t xml:space="preserve">Przedsiębiorczość jako postawa wyraża się zatem w </w:t>
      </w:r>
      <w:r>
        <w:rPr>
          <w:rFonts w:ascii="Times New Roman" w:hAnsi="Times New Roman" w:cs="Times New Roman"/>
          <w:sz w:val="24"/>
          <w:szCs w:val="24"/>
        </w:rPr>
        <w:t>aktywnym i twórczym</w:t>
      </w:r>
      <w:r w:rsidR="000C4D28">
        <w:rPr>
          <w:rFonts w:ascii="Times New Roman" w:hAnsi="Times New Roman" w:cs="Times New Roman"/>
          <w:sz w:val="24"/>
          <w:szCs w:val="24"/>
        </w:rPr>
        <w:t xml:space="preserve"> dążeniu do ulepszania rzeczywistości, w gotowości do podejmowania nowych działań, dążenia do osiągania korzyści materialnych oraz poprawy warunków życia i</w:t>
      </w:r>
      <w:r w:rsidR="00440A6F">
        <w:rPr>
          <w:rFonts w:ascii="Times New Roman" w:hAnsi="Times New Roman" w:cs="Times New Roman"/>
          <w:sz w:val="24"/>
          <w:szCs w:val="24"/>
        </w:rPr>
        <w:t xml:space="preserve"> pracy oraz osiągania większej efektywności działania (Kulig-Moskwa, Strzelczyk 2014, s. 82-83). Osoby przedsiębiorcze cechuje</w:t>
      </w:r>
      <w:r w:rsidR="00035D36">
        <w:rPr>
          <w:rFonts w:ascii="Times New Roman" w:hAnsi="Times New Roman" w:cs="Times New Roman"/>
          <w:sz w:val="24"/>
          <w:szCs w:val="24"/>
        </w:rPr>
        <w:t xml:space="preserve"> przy tym</w:t>
      </w:r>
      <w:r w:rsidR="00440A6F">
        <w:rPr>
          <w:rFonts w:ascii="Times New Roman" w:hAnsi="Times New Roman" w:cs="Times New Roman"/>
          <w:sz w:val="24"/>
          <w:szCs w:val="24"/>
        </w:rPr>
        <w:t xml:space="preserve">: </w:t>
      </w:r>
      <w:r w:rsidR="00DA5FCF">
        <w:rPr>
          <w:rFonts w:ascii="Times New Roman" w:hAnsi="Times New Roman" w:cs="Times New Roman"/>
          <w:sz w:val="24"/>
          <w:szCs w:val="24"/>
        </w:rPr>
        <w:t>zdolność</w:t>
      </w:r>
      <w:r w:rsidR="00440A6F">
        <w:rPr>
          <w:rFonts w:ascii="Times New Roman" w:hAnsi="Times New Roman" w:cs="Times New Roman"/>
          <w:sz w:val="24"/>
          <w:szCs w:val="24"/>
        </w:rPr>
        <w:t xml:space="preserve"> rozwiązywania problemów w sposób  twórczy i nowatorski, </w:t>
      </w:r>
      <w:r>
        <w:rPr>
          <w:rFonts w:ascii="Times New Roman" w:hAnsi="Times New Roman" w:cs="Times New Roman"/>
          <w:sz w:val="24"/>
          <w:szCs w:val="24"/>
        </w:rPr>
        <w:t xml:space="preserve">kreatywność, </w:t>
      </w:r>
      <w:r w:rsidR="00DA5FCF">
        <w:rPr>
          <w:rFonts w:ascii="Times New Roman" w:hAnsi="Times New Roman" w:cs="Times New Roman"/>
          <w:sz w:val="24"/>
          <w:szCs w:val="24"/>
        </w:rPr>
        <w:t>umiejętność</w:t>
      </w:r>
      <w:r w:rsidR="00440A6F">
        <w:rPr>
          <w:rFonts w:ascii="Times New Roman" w:hAnsi="Times New Roman" w:cs="Times New Roman"/>
          <w:sz w:val="24"/>
          <w:szCs w:val="24"/>
        </w:rPr>
        <w:t xml:space="preserve"> wykorzystywania </w:t>
      </w:r>
      <w:r w:rsidR="00DA5FCF">
        <w:rPr>
          <w:rFonts w:ascii="Times New Roman" w:hAnsi="Times New Roman" w:cs="Times New Roman"/>
          <w:sz w:val="24"/>
          <w:szCs w:val="24"/>
        </w:rPr>
        <w:t>pojawiających</w:t>
      </w:r>
      <w:r w:rsidR="00440A6F">
        <w:rPr>
          <w:rFonts w:ascii="Times New Roman" w:hAnsi="Times New Roman" w:cs="Times New Roman"/>
          <w:sz w:val="24"/>
          <w:szCs w:val="24"/>
        </w:rPr>
        <w:t xml:space="preserve"> się szans i okazji</w:t>
      </w:r>
      <w:r w:rsidR="00DA5FCF">
        <w:rPr>
          <w:rFonts w:ascii="Times New Roman" w:hAnsi="Times New Roman" w:cs="Times New Roman"/>
          <w:sz w:val="24"/>
          <w:szCs w:val="24"/>
        </w:rPr>
        <w:t xml:space="preserve"> tam, gdzie inni ich nie widzą</w:t>
      </w:r>
      <w:r w:rsidR="00440A6F">
        <w:rPr>
          <w:rFonts w:ascii="Times New Roman" w:hAnsi="Times New Roman" w:cs="Times New Roman"/>
          <w:sz w:val="24"/>
          <w:szCs w:val="24"/>
        </w:rPr>
        <w:t xml:space="preserve">, </w:t>
      </w:r>
      <w:r w:rsidR="00D62726">
        <w:rPr>
          <w:rFonts w:ascii="Times New Roman" w:hAnsi="Times New Roman" w:cs="Times New Roman"/>
          <w:sz w:val="24"/>
          <w:szCs w:val="24"/>
        </w:rPr>
        <w:t xml:space="preserve">a przy tym skłonność </w:t>
      </w:r>
      <w:r w:rsidR="00D62726">
        <w:rPr>
          <w:rFonts w:ascii="Times New Roman" w:hAnsi="Times New Roman" w:cs="Times New Roman"/>
          <w:sz w:val="24"/>
          <w:szCs w:val="24"/>
        </w:rPr>
        <w:lastRenderedPageBreak/>
        <w:t xml:space="preserve">podejmowania ryzyka, </w:t>
      </w:r>
      <w:r w:rsidR="00DA5FCF">
        <w:rPr>
          <w:rFonts w:ascii="Times New Roman" w:hAnsi="Times New Roman" w:cs="Times New Roman"/>
          <w:sz w:val="24"/>
          <w:szCs w:val="24"/>
        </w:rPr>
        <w:t>zdolność</w:t>
      </w:r>
      <w:r w:rsidR="00440A6F">
        <w:rPr>
          <w:rFonts w:ascii="Times New Roman" w:hAnsi="Times New Roman" w:cs="Times New Roman"/>
          <w:sz w:val="24"/>
          <w:szCs w:val="24"/>
        </w:rPr>
        <w:t xml:space="preserve"> elastycznego przystosowywania się do zmiennych warunków</w:t>
      </w:r>
      <w:r w:rsidR="00DA5FCF">
        <w:rPr>
          <w:rFonts w:ascii="Times New Roman" w:hAnsi="Times New Roman" w:cs="Times New Roman"/>
          <w:sz w:val="24"/>
          <w:szCs w:val="24"/>
        </w:rPr>
        <w:t xml:space="preserve"> zewnętrznych i wewnętrznych, </w:t>
      </w:r>
      <w:r w:rsidR="00440A6F">
        <w:rPr>
          <w:rFonts w:ascii="Times New Roman" w:hAnsi="Times New Roman" w:cs="Times New Roman"/>
          <w:sz w:val="24"/>
          <w:szCs w:val="24"/>
        </w:rPr>
        <w:t>aktywność, zapał do</w:t>
      </w:r>
      <w:r>
        <w:rPr>
          <w:rFonts w:ascii="Times New Roman" w:hAnsi="Times New Roman" w:cs="Times New Roman"/>
          <w:sz w:val="24"/>
          <w:szCs w:val="24"/>
        </w:rPr>
        <w:t xml:space="preserve"> pracy, inicjatywa,</w:t>
      </w:r>
      <w:r w:rsidR="00440A6F">
        <w:rPr>
          <w:rFonts w:ascii="Times New Roman" w:hAnsi="Times New Roman" w:cs="Times New Roman"/>
          <w:sz w:val="24"/>
          <w:szCs w:val="24"/>
        </w:rPr>
        <w:t xml:space="preserve"> podzielność uwagi, </w:t>
      </w:r>
      <w:r w:rsidR="00DA5FCF">
        <w:rPr>
          <w:rFonts w:ascii="Times New Roman" w:hAnsi="Times New Roman" w:cs="Times New Roman"/>
          <w:sz w:val="24"/>
          <w:szCs w:val="24"/>
        </w:rPr>
        <w:t xml:space="preserve">wiara we własne możliwości, poczucie własnej wartości i </w:t>
      </w:r>
      <w:r w:rsidR="00440A6F">
        <w:rPr>
          <w:rFonts w:ascii="Times New Roman" w:hAnsi="Times New Roman" w:cs="Times New Roman"/>
          <w:sz w:val="24"/>
          <w:szCs w:val="24"/>
        </w:rPr>
        <w:t xml:space="preserve">pewność siebie, </w:t>
      </w:r>
      <w:r w:rsidR="00DA5FCF">
        <w:rPr>
          <w:rFonts w:ascii="Times New Roman" w:hAnsi="Times New Roman" w:cs="Times New Roman"/>
          <w:sz w:val="24"/>
          <w:szCs w:val="24"/>
        </w:rPr>
        <w:t>samodyscyplina i konsekwencja w realizacji wytyczonych celów,</w:t>
      </w:r>
      <w:r w:rsidR="00440A6F">
        <w:rPr>
          <w:rFonts w:ascii="Times New Roman" w:hAnsi="Times New Roman" w:cs="Times New Roman"/>
          <w:sz w:val="24"/>
          <w:szCs w:val="24"/>
        </w:rPr>
        <w:t xml:space="preserve"> zdolność </w:t>
      </w:r>
      <w:r w:rsidR="00DA5FCF">
        <w:rPr>
          <w:rFonts w:ascii="Times New Roman" w:hAnsi="Times New Roman" w:cs="Times New Roman"/>
          <w:sz w:val="24"/>
          <w:szCs w:val="24"/>
        </w:rPr>
        <w:t xml:space="preserve">i gotowość do </w:t>
      </w:r>
      <w:r w:rsidR="00440A6F">
        <w:rPr>
          <w:rFonts w:ascii="Times New Roman" w:hAnsi="Times New Roman" w:cs="Times New Roman"/>
          <w:sz w:val="24"/>
          <w:szCs w:val="24"/>
        </w:rPr>
        <w:t>brania odpowiedzialności za siebie i innych, intuicja, umiejętności interpersonalne</w:t>
      </w:r>
      <w:r w:rsidR="00DA5FCF">
        <w:rPr>
          <w:rFonts w:ascii="Times New Roman" w:hAnsi="Times New Roman" w:cs="Times New Roman"/>
          <w:sz w:val="24"/>
          <w:szCs w:val="24"/>
        </w:rPr>
        <w:t xml:space="preserve"> (Marszałek </w:t>
      </w:r>
      <w:r w:rsidR="004A02CF" w:rsidRPr="004A02CF">
        <w:rPr>
          <w:rFonts w:ascii="Times New Roman" w:hAnsi="Times New Roman" w:cs="Times New Roman"/>
          <w:sz w:val="24"/>
          <w:szCs w:val="24"/>
        </w:rPr>
        <w:t>2012</w:t>
      </w:r>
      <w:r w:rsidR="00DA5FCF">
        <w:rPr>
          <w:rFonts w:ascii="Times New Roman" w:hAnsi="Times New Roman" w:cs="Times New Roman"/>
          <w:sz w:val="24"/>
          <w:szCs w:val="24"/>
        </w:rPr>
        <w:t>; Marcisz 2014, s. 208)</w:t>
      </w:r>
      <w:r w:rsidR="00D62726">
        <w:rPr>
          <w:rFonts w:ascii="Times New Roman" w:hAnsi="Times New Roman" w:cs="Times New Roman"/>
          <w:sz w:val="24"/>
          <w:szCs w:val="24"/>
        </w:rPr>
        <w:t xml:space="preserve">. </w:t>
      </w:r>
      <w:r w:rsidR="00035D36">
        <w:rPr>
          <w:rFonts w:ascii="Times New Roman" w:hAnsi="Times New Roman" w:cs="Times New Roman"/>
          <w:sz w:val="24"/>
          <w:szCs w:val="24"/>
        </w:rPr>
        <w:t>Charakterystyka przedsiębiorczości jako pewnej postawy, opartej na cechach osobowościowych oraz zdolnościach i umiejętnościach człowieka</w:t>
      </w:r>
      <w:r>
        <w:rPr>
          <w:rFonts w:ascii="Times New Roman" w:hAnsi="Times New Roman" w:cs="Times New Roman"/>
          <w:sz w:val="24"/>
          <w:szCs w:val="24"/>
        </w:rPr>
        <w:t>,</w:t>
      </w:r>
      <w:r w:rsidR="00035D36">
        <w:rPr>
          <w:rFonts w:ascii="Times New Roman" w:hAnsi="Times New Roman" w:cs="Times New Roman"/>
          <w:sz w:val="24"/>
          <w:szCs w:val="24"/>
        </w:rPr>
        <w:t xml:space="preserve"> jest dość szeroka. Można zauważyć, że część z tych predyspozycji może mieć charakter wrodzony, inne mogą być wyuczone. Badacze zjawiska wskazują jednak, że postawy przedsiębiorcze mogą i powinny podleg</w:t>
      </w:r>
      <w:r>
        <w:rPr>
          <w:rFonts w:ascii="Times New Roman" w:hAnsi="Times New Roman" w:cs="Times New Roman"/>
          <w:sz w:val="24"/>
          <w:szCs w:val="24"/>
        </w:rPr>
        <w:t>ać kształtowaniu, zwłaszcza w o</w:t>
      </w:r>
      <w:r w:rsidR="00035D36">
        <w:rPr>
          <w:rFonts w:ascii="Times New Roman" w:hAnsi="Times New Roman" w:cs="Times New Roman"/>
          <w:sz w:val="24"/>
          <w:szCs w:val="24"/>
        </w:rPr>
        <w:t xml:space="preserve">kresie edukacji (Marcisz 2014, s. 209). </w:t>
      </w:r>
    </w:p>
    <w:p w:rsidR="00445F95" w:rsidRDefault="00445F95" w:rsidP="007D73A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przedstawionej charakterystyce postawy przedsiębiorczej można uwypuklić pewne zasadnicze jej aspekty. Komponent poznawczy wyraża się w </w:t>
      </w:r>
      <w:r w:rsidR="0030419A">
        <w:rPr>
          <w:rFonts w:ascii="Times New Roman" w:hAnsi="Times New Roman" w:cs="Times New Roman"/>
          <w:sz w:val="24"/>
          <w:szCs w:val="24"/>
        </w:rPr>
        <w:t xml:space="preserve">przekonaniu o możliwości podmiotowego i twórczego wpływu na własne życie i otaczającą rzeczywistość. Komponent emocjonalny wiąże się z silną motywacją osiągnięć, zaangażowaniem i inicjatywą oraz wytrwałością, a także gotowością podejmowania wyzwań i ryzyka. Komponent behawioralny wyraża się natomiast w </w:t>
      </w:r>
      <w:r w:rsidR="004C2A07">
        <w:rPr>
          <w:rFonts w:ascii="Times New Roman" w:hAnsi="Times New Roman" w:cs="Times New Roman"/>
          <w:sz w:val="24"/>
          <w:szCs w:val="24"/>
        </w:rPr>
        <w:t xml:space="preserve">inicjowaniu </w:t>
      </w:r>
      <w:r w:rsidR="0030419A">
        <w:rPr>
          <w:rFonts w:ascii="Times New Roman" w:hAnsi="Times New Roman" w:cs="Times New Roman"/>
          <w:sz w:val="24"/>
          <w:szCs w:val="24"/>
        </w:rPr>
        <w:t xml:space="preserve">konkretnych działaniach podejmowanych w różnych obszarach aktywności, które </w:t>
      </w:r>
      <w:r w:rsidR="002A14A6">
        <w:rPr>
          <w:rFonts w:ascii="Times New Roman" w:hAnsi="Times New Roman" w:cs="Times New Roman"/>
          <w:sz w:val="24"/>
          <w:szCs w:val="24"/>
        </w:rPr>
        <w:t xml:space="preserve">często </w:t>
      </w:r>
      <w:r w:rsidR="0030419A">
        <w:rPr>
          <w:rFonts w:ascii="Times New Roman" w:hAnsi="Times New Roman" w:cs="Times New Roman"/>
          <w:sz w:val="24"/>
          <w:szCs w:val="24"/>
        </w:rPr>
        <w:t>można scharakteryzować jako:</w:t>
      </w:r>
      <w:r w:rsidR="004C2A07">
        <w:rPr>
          <w:rFonts w:ascii="Times New Roman" w:hAnsi="Times New Roman" w:cs="Times New Roman"/>
          <w:sz w:val="24"/>
          <w:szCs w:val="24"/>
        </w:rPr>
        <w:t xml:space="preserve"> innowacyjne, ale też niezależne.</w:t>
      </w:r>
      <w:r w:rsidR="00F34B98">
        <w:rPr>
          <w:rFonts w:ascii="Times New Roman" w:hAnsi="Times New Roman" w:cs="Times New Roman"/>
          <w:sz w:val="24"/>
          <w:szCs w:val="24"/>
        </w:rPr>
        <w:t xml:space="preserve"> </w:t>
      </w:r>
      <w:r w:rsidR="002A14A6">
        <w:rPr>
          <w:rFonts w:ascii="Times New Roman" w:hAnsi="Times New Roman" w:cs="Times New Roman"/>
          <w:sz w:val="24"/>
          <w:szCs w:val="24"/>
        </w:rPr>
        <w:t>Przedsiębiorczość wiąże się dość mocno z pojęciem kreatywności, twórczości. Przyjrzyjmy się</w:t>
      </w:r>
      <w:r w:rsidR="00CD1608">
        <w:rPr>
          <w:rFonts w:ascii="Times New Roman" w:hAnsi="Times New Roman" w:cs="Times New Roman"/>
          <w:sz w:val="24"/>
          <w:szCs w:val="24"/>
        </w:rPr>
        <w:t xml:space="preserve"> sposobom</w:t>
      </w:r>
      <w:r w:rsidR="002A14A6">
        <w:rPr>
          <w:rFonts w:ascii="Times New Roman" w:hAnsi="Times New Roman" w:cs="Times New Roman"/>
          <w:sz w:val="24"/>
          <w:szCs w:val="24"/>
        </w:rPr>
        <w:t xml:space="preserve"> i</w:t>
      </w:r>
      <w:r w:rsidR="00CD1608">
        <w:rPr>
          <w:rFonts w:ascii="Times New Roman" w:hAnsi="Times New Roman" w:cs="Times New Roman"/>
          <w:sz w:val="24"/>
          <w:szCs w:val="24"/>
        </w:rPr>
        <w:t>ch definiowania</w:t>
      </w:r>
      <w:r w:rsidR="002A14A6">
        <w:rPr>
          <w:rFonts w:ascii="Times New Roman" w:hAnsi="Times New Roman" w:cs="Times New Roman"/>
          <w:sz w:val="24"/>
          <w:szCs w:val="24"/>
        </w:rPr>
        <w:t>.</w:t>
      </w:r>
    </w:p>
    <w:p w:rsidR="005A0921" w:rsidRDefault="00FE267B" w:rsidP="0008142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Pojęcia</w:t>
      </w:r>
      <w:r w:rsidR="006A5F66">
        <w:rPr>
          <w:rFonts w:ascii="Times New Roman" w:hAnsi="Times New Roman" w:cs="Times New Roman"/>
          <w:sz w:val="24"/>
          <w:szCs w:val="24"/>
        </w:rPr>
        <w:t xml:space="preserve"> twórczości</w:t>
      </w:r>
      <w:r w:rsidR="005A0921">
        <w:rPr>
          <w:rFonts w:ascii="Times New Roman" w:hAnsi="Times New Roman" w:cs="Times New Roman"/>
          <w:sz w:val="24"/>
          <w:szCs w:val="24"/>
        </w:rPr>
        <w:t xml:space="preserve"> i kreatywności </w:t>
      </w:r>
      <w:r w:rsidR="007C4FFF">
        <w:rPr>
          <w:rFonts w:ascii="Times New Roman" w:hAnsi="Times New Roman" w:cs="Times New Roman"/>
          <w:sz w:val="24"/>
          <w:szCs w:val="24"/>
        </w:rPr>
        <w:t xml:space="preserve">często </w:t>
      </w:r>
      <w:r w:rsidR="005A0921">
        <w:rPr>
          <w:rFonts w:ascii="Times New Roman" w:hAnsi="Times New Roman" w:cs="Times New Roman"/>
          <w:sz w:val="24"/>
          <w:szCs w:val="24"/>
        </w:rPr>
        <w:t>są</w:t>
      </w:r>
      <w:r w:rsidR="006A5F66">
        <w:rPr>
          <w:rFonts w:ascii="Times New Roman" w:hAnsi="Times New Roman" w:cs="Times New Roman"/>
          <w:sz w:val="24"/>
          <w:szCs w:val="24"/>
        </w:rPr>
        <w:t xml:space="preserve"> traktowane jako synonimiczne, można </w:t>
      </w:r>
      <w:r w:rsidR="00F34B98">
        <w:rPr>
          <w:rFonts w:ascii="Times New Roman" w:hAnsi="Times New Roman" w:cs="Times New Roman"/>
          <w:sz w:val="24"/>
          <w:szCs w:val="24"/>
        </w:rPr>
        <w:t xml:space="preserve">jednak wskazać na </w:t>
      </w:r>
      <w:r w:rsidR="00CD1608">
        <w:rPr>
          <w:rFonts w:ascii="Times New Roman" w:hAnsi="Times New Roman" w:cs="Times New Roman"/>
          <w:sz w:val="24"/>
          <w:szCs w:val="24"/>
        </w:rPr>
        <w:t>odmienny</w:t>
      </w:r>
      <w:r w:rsidR="006A5F66">
        <w:rPr>
          <w:rFonts w:ascii="Times New Roman" w:hAnsi="Times New Roman" w:cs="Times New Roman"/>
          <w:sz w:val="24"/>
          <w:szCs w:val="24"/>
        </w:rPr>
        <w:t xml:space="preserve"> ich zakres znaczeniowy. Pojęcie twórczości jest szersze. </w:t>
      </w:r>
      <w:r w:rsidR="00CD1608">
        <w:rPr>
          <w:rFonts w:ascii="Times New Roman" w:hAnsi="Times New Roman" w:cs="Times New Roman"/>
          <w:sz w:val="24"/>
          <w:szCs w:val="24"/>
        </w:rPr>
        <w:t>Najogólniej mówiąc jest to „działalność przynosząca wytwory (dzieła sztuki, wynalazki, sposoby postrzegania świata, metody działania itd.) cechujące się nowością i wartością (estetyczną, użytkową, etyczną, poznawczą), mającą takie znaczenie przynajmniej dla podmiotu tworzącego” (Szmidt 2007, s. 841).</w:t>
      </w:r>
      <w:r w:rsidR="00EA40C7">
        <w:rPr>
          <w:rFonts w:ascii="Times New Roman" w:hAnsi="Times New Roman" w:cs="Times New Roman"/>
          <w:sz w:val="24"/>
          <w:szCs w:val="24"/>
        </w:rPr>
        <w:t xml:space="preserve"> Podkreśla się przy tym, że sposób rozumienia twórczości zależy od przyjętej orientacji teoretycznej i metodologicznej. Współcześnie w literaturze przedmiotu wskazuje się na cztery powiązane ze sobą aspekty twórczości, które akcentują różne jej wymiary: (1) twórczość jako wytwór (aspekt atrybutywny); (2) osobę twórcy (aspekt podmiotowy lub personologiczny); (3) proces psychiczny (aspekt procesualny); (4) zewnętrzne uwarunkowania procesu tworzenia (aspekt ekologiczny) (</w:t>
      </w:r>
      <w:r w:rsidR="00EA40C7" w:rsidRPr="00EA40C7">
        <w:rPr>
          <w:rFonts w:ascii="Times New Roman" w:hAnsi="Times New Roman" w:cs="Times New Roman"/>
          <w:sz w:val="24"/>
          <w:szCs w:val="24"/>
        </w:rPr>
        <w:t xml:space="preserve">Szmidt 2007, s. </w:t>
      </w:r>
      <w:r w:rsidR="00EA40C7">
        <w:rPr>
          <w:rFonts w:ascii="Times New Roman" w:hAnsi="Times New Roman" w:cs="Times New Roman"/>
          <w:sz w:val="24"/>
          <w:szCs w:val="24"/>
        </w:rPr>
        <w:t xml:space="preserve">843-847). Kolejną </w:t>
      </w:r>
      <w:r>
        <w:rPr>
          <w:rFonts w:ascii="Times New Roman" w:hAnsi="Times New Roman" w:cs="Times New Roman"/>
          <w:sz w:val="24"/>
          <w:szCs w:val="24"/>
        </w:rPr>
        <w:t>istotną cechą</w:t>
      </w:r>
      <w:r w:rsidR="00EA40C7">
        <w:rPr>
          <w:rFonts w:ascii="Times New Roman" w:hAnsi="Times New Roman" w:cs="Times New Roman"/>
          <w:sz w:val="24"/>
          <w:szCs w:val="24"/>
        </w:rPr>
        <w:t xml:space="preserve"> omawianego pojęcia jest jego </w:t>
      </w:r>
      <w:r w:rsidR="00B8688D">
        <w:rPr>
          <w:rFonts w:ascii="Times New Roman" w:hAnsi="Times New Roman" w:cs="Times New Roman"/>
          <w:sz w:val="24"/>
          <w:szCs w:val="24"/>
        </w:rPr>
        <w:t xml:space="preserve">dwuznaczność i </w:t>
      </w:r>
      <w:r w:rsidR="00EA40C7">
        <w:rPr>
          <w:rFonts w:ascii="Times New Roman" w:hAnsi="Times New Roman" w:cs="Times New Roman"/>
          <w:sz w:val="24"/>
          <w:szCs w:val="24"/>
        </w:rPr>
        <w:t xml:space="preserve">antynomiczność. </w:t>
      </w:r>
      <w:r w:rsidR="00B8688D">
        <w:rPr>
          <w:rFonts w:ascii="Times New Roman" w:hAnsi="Times New Roman" w:cs="Times New Roman"/>
          <w:sz w:val="24"/>
          <w:szCs w:val="24"/>
        </w:rPr>
        <w:t>Widać je już w samej niedookreśloności pojęcia. Z jednej strony mówimy bowiem, że twórczość wiąże się z tym</w:t>
      </w:r>
      <w:r w:rsidR="00F34B98">
        <w:rPr>
          <w:rFonts w:ascii="Times New Roman" w:hAnsi="Times New Roman" w:cs="Times New Roman"/>
          <w:sz w:val="24"/>
          <w:szCs w:val="24"/>
        </w:rPr>
        <w:t>,</w:t>
      </w:r>
      <w:r w:rsidR="00B8688D">
        <w:rPr>
          <w:rFonts w:ascii="Times New Roman" w:hAnsi="Times New Roman" w:cs="Times New Roman"/>
          <w:sz w:val="24"/>
          <w:szCs w:val="24"/>
        </w:rPr>
        <w:t xml:space="preserve"> co </w:t>
      </w:r>
      <w:r w:rsidR="004C2A07">
        <w:rPr>
          <w:rFonts w:ascii="Times New Roman" w:hAnsi="Times New Roman" w:cs="Times New Roman"/>
          <w:sz w:val="24"/>
          <w:szCs w:val="24"/>
        </w:rPr>
        <w:t xml:space="preserve">dla większości ludzi jest </w:t>
      </w:r>
      <w:r w:rsidR="00B8688D">
        <w:rPr>
          <w:rFonts w:ascii="Times New Roman" w:hAnsi="Times New Roman" w:cs="Times New Roman"/>
          <w:sz w:val="24"/>
          <w:szCs w:val="24"/>
        </w:rPr>
        <w:t>nowe, nadzwyczajne, wyjątkowe,</w:t>
      </w:r>
      <w:r w:rsidR="004C2A07">
        <w:rPr>
          <w:rFonts w:ascii="Times New Roman" w:hAnsi="Times New Roman" w:cs="Times New Roman"/>
          <w:sz w:val="24"/>
          <w:szCs w:val="24"/>
        </w:rPr>
        <w:t xml:space="preserve"> oryginalne</w:t>
      </w:r>
      <w:r w:rsidR="00B8688D">
        <w:rPr>
          <w:rFonts w:ascii="Times New Roman" w:hAnsi="Times New Roman" w:cs="Times New Roman"/>
          <w:sz w:val="24"/>
          <w:szCs w:val="24"/>
        </w:rPr>
        <w:t xml:space="preserve">, a z drugiej – twórczość dotyczy także codziennych, małych </w:t>
      </w:r>
      <w:r w:rsidR="00B8688D">
        <w:rPr>
          <w:rFonts w:ascii="Times New Roman" w:hAnsi="Times New Roman" w:cs="Times New Roman"/>
          <w:sz w:val="24"/>
          <w:szCs w:val="24"/>
        </w:rPr>
        <w:lastRenderedPageBreak/>
        <w:t>us</w:t>
      </w:r>
      <w:r w:rsidR="00F34B98">
        <w:rPr>
          <w:rFonts w:ascii="Times New Roman" w:hAnsi="Times New Roman" w:cs="Times New Roman"/>
          <w:sz w:val="24"/>
          <w:szCs w:val="24"/>
        </w:rPr>
        <w:t>prawnień, nowego spojrzenia na stary</w:t>
      </w:r>
      <w:r w:rsidR="00B8688D">
        <w:rPr>
          <w:rFonts w:ascii="Times New Roman" w:hAnsi="Times New Roman" w:cs="Times New Roman"/>
          <w:sz w:val="24"/>
          <w:szCs w:val="24"/>
        </w:rPr>
        <w:t xml:space="preserve"> problem i może być wartością </w:t>
      </w:r>
      <w:r>
        <w:rPr>
          <w:rFonts w:ascii="Times New Roman" w:hAnsi="Times New Roman" w:cs="Times New Roman"/>
          <w:sz w:val="24"/>
          <w:szCs w:val="24"/>
        </w:rPr>
        <w:t xml:space="preserve">tylko </w:t>
      </w:r>
      <w:r w:rsidR="00B8688D">
        <w:rPr>
          <w:rFonts w:ascii="Times New Roman" w:hAnsi="Times New Roman" w:cs="Times New Roman"/>
          <w:sz w:val="24"/>
          <w:szCs w:val="24"/>
        </w:rPr>
        <w:t xml:space="preserve">dla jednostki. Innymi słowy </w:t>
      </w:r>
      <w:r w:rsidR="004C2A07">
        <w:rPr>
          <w:rFonts w:ascii="Times New Roman" w:hAnsi="Times New Roman" w:cs="Times New Roman"/>
          <w:sz w:val="24"/>
          <w:szCs w:val="24"/>
        </w:rPr>
        <w:t>twórczość może być: elitarna lub egalitarna</w:t>
      </w:r>
      <w:r>
        <w:rPr>
          <w:rFonts w:ascii="Times New Roman" w:hAnsi="Times New Roman" w:cs="Times New Roman"/>
          <w:sz w:val="24"/>
          <w:szCs w:val="24"/>
        </w:rPr>
        <w:t>. Z innych antynomicznych wymiarów twórczości można wskazać m.in., że wymaga ona głębokiej wiedzy i inteligencji, a zarazem uwolnienia się z jej ograniczeń i pewnej naiwności; wyobraźni i fantazji, ale zarazem osadzenia w rzeczywistości; energii a zarazem spokoju; przekraczania norm społecznych, ale w granicach akceptowanych społecznie</w:t>
      </w:r>
      <w:r w:rsidR="00B8688D">
        <w:rPr>
          <w:rFonts w:ascii="Times New Roman" w:hAnsi="Times New Roman" w:cs="Times New Roman"/>
          <w:sz w:val="24"/>
          <w:szCs w:val="24"/>
        </w:rPr>
        <w:t>(Szumilas 2005, s. 24; Szmidt 2007, s.</w:t>
      </w:r>
      <w:r>
        <w:rPr>
          <w:rFonts w:ascii="Times New Roman" w:hAnsi="Times New Roman" w:cs="Times New Roman"/>
          <w:sz w:val="24"/>
          <w:szCs w:val="24"/>
        </w:rPr>
        <w:t>843</w:t>
      </w:r>
      <w:r w:rsidR="00A665E8">
        <w:rPr>
          <w:rFonts w:ascii="Times New Roman" w:hAnsi="Times New Roman" w:cs="Times New Roman"/>
          <w:sz w:val="24"/>
          <w:szCs w:val="24"/>
        </w:rPr>
        <w:t xml:space="preserve">; Nawrat 2014, s. 62). </w:t>
      </w:r>
      <w:r>
        <w:rPr>
          <w:rFonts w:ascii="Times New Roman" w:hAnsi="Times New Roman" w:cs="Times New Roman"/>
          <w:sz w:val="24"/>
          <w:szCs w:val="24"/>
        </w:rPr>
        <w:t xml:space="preserve">Wszystkie te właściwości twórczości utrudniają jej definiowanie. </w:t>
      </w:r>
    </w:p>
    <w:p w:rsidR="002A14A6" w:rsidRDefault="00FE267B" w:rsidP="0008142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wielu definicjach twórczości </w:t>
      </w:r>
      <w:r w:rsidR="0008142A">
        <w:rPr>
          <w:rFonts w:ascii="Times New Roman" w:hAnsi="Times New Roman" w:cs="Times New Roman"/>
          <w:sz w:val="24"/>
          <w:szCs w:val="24"/>
        </w:rPr>
        <w:t>podkreśla</w:t>
      </w:r>
      <w:r>
        <w:rPr>
          <w:rFonts w:ascii="Times New Roman" w:hAnsi="Times New Roman" w:cs="Times New Roman"/>
          <w:sz w:val="24"/>
          <w:szCs w:val="24"/>
        </w:rPr>
        <w:t xml:space="preserve"> się </w:t>
      </w:r>
      <w:r w:rsidR="005A0921">
        <w:rPr>
          <w:rFonts w:ascii="Times New Roman" w:hAnsi="Times New Roman" w:cs="Times New Roman"/>
          <w:sz w:val="24"/>
          <w:szCs w:val="24"/>
        </w:rPr>
        <w:t xml:space="preserve">jej aspekt podmiotowy, wskazując na </w:t>
      </w:r>
      <w:r w:rsidR="004C2A07">
        <w:rPr>
          <w:rFonts w:ascii="Times New Roman" w:hAnsi="Times New Roman" w:cs="Times New Roman"/>
          <w:sz w:val="24"/>
          <w:szCs w:val="24"/>
        </w:rPr>
        <w:t xml:space="preserve">tzw. </w:t>
      </w:r>
      <w:r w:rsidR="005A0921">
        <w:rPr>
          <w:rFonts w:ascii="Times New Roman" w:hAnsi="Times New Roman" w:cs="Times New Roman"/>
          <w:sz w:val="24"/>
          <w:szCs w:val="24"/>
        </w:rPr>
        <w:t>twórczą aktywność</w:t>
      </w:r>
      <w:r w:rsidR="0008142A">
        <w:rPr>
          <w:rFonts w:ascii="Times New Roman" w:hAnsi="Times New Roman" w:cs="Times New Roman"/>
          <w:sz w:val="24"/>
          <w:szCs w:val="24"/>
        </w:rPr>
        <w:t xml:space="preserve"> człowieka, która może przejawiać się w każdej dziedzinie działalności oraz w każdym okresie życia. Z tego względu wyróżnia się dwa jej rodzaje: </w:t>
      </w:r>
      <w:r w:rsidR="0008142A" w:rsidRPr="0008142A">
        <w:rPr>
          <w:rFonts w:ascii="Times New Roman" w:hAnsi="Times New Roman" w:cs="Times New Roman"/>
          <w:sz w:val="24"/>
          <w:szCs w:val="24"/>
        </w:rPr>
        <w:t>pierwotną – o charakterze spontanicznym, przejawiającą się w życiu codziennym</w:t>
      </w:r>
      <w:r w:rsidR="004C2A07">
        <w:rPr>
          <w:rFonts w:ascii="Times New Roman" w:hAnsi="Times New Roman" w:cs="Times New Roman"/>
          <w:sz w:val="24"/>
          <w:szCs w:val="24"/>
        </w:rPr>
        <w:t>,</w:t>
      </w:r>
      <w:r w:rsidR="0008142A" w:rsidRPr="0008142A">
        <w:rPr>
          <w:rFonts w:ascii="Times New Roman" w:hAnsi="Times New Roman" w:cs="Times New Roman"/>
          <w:sz w:val="24"/>
          <w:szCs w:val="24"/>
        </w:rPr>
        <w:t xml:space="preserve"> w chwilach inspiracji, z</w:t>
      </w:r>
      <w:r w:rsidR="00F34B98">
        <w:rPr>
          <w:rFonts w:ascii="Times New Roman" w:hAnsi="Times New Roman" w:cs="Times New Roman"/>
          <w:sz w:val="24"/>
          <w:szCs w:val="24"/>
        </w:rPr>
        <w:t>aciekawienia,</w:t>
      </w:r>
      <w:r w:rsidR="005A0921">
        <w:rPr>
          <w:rFonts w:ascii="Times New Roman" w:hAnsi="Times New Roman" w:cs="Times New Roman"/>
          <w:sz w:val="24"/>
          <w:szCs w:val="24"/>
        </w:rPr>
        <w:t xml:space="preserve"> która jest cechą</w:t>
      </w:r>
      <w:r w:rsidR="0008142A" w:rsidRPr="0008142A">
        <w:rPr>
          <w:rFonts w:ascii="Times New Roman" w:hAnsi="Times New Roman" w:cs="Times New Roman"/>
          <w:sz w:val="24"/>
          <w:szCs w:val="24"/>
        </w:rPr>
        <w:t xml:space="preserve"> wielu ludzi; wtórną – która oparta jest na szczególnych talentach i uzdolnieniach oraz wymaga pracy i dyscypliny,</w:t>
      </w:r>
      <w:r w:rsidR="005A0921">
        <w:rPr>
          <w:rFonts w:ascii="Times New Roman" w:hAnsi="Times New Roman" w:cs="Times New Roman"/>
          <w:sz w:val="24"/>
          <w:szCs w:val="24"/>
        </w:rPr>
        <w:t xml:space="preserve"> a</w:t>
      </w:r>
      <w:r w:rsidR="0008142A" w:rsidRPr="0008142A">
        <w:rPr>
          <w:rFonts w:ascii="Times New Roman" w:hAnsi="Times New Roman" w:cs="Times New Roman"/>
          <w:sz w:val="24"/>
          <w:szCs w:val="24"/>
        </w:rPr>
        <w:t xml:space="preserve"> jej efektem są wytwory o dużej wartości ar</w:t>
      </w:r>
      <w:r w:rsidR="005A0921">
        <w:rPr>
          <w:rFonts w:ascii="Times New Roman" w:hAnsi="Times New Roman" w:cs="Times New Roman"/>
          <w:sz w:val="24"/>
          <w:szCs w:val="24"/>
        </w:rPr>
        <w:t>tystycznej czy naukowej,</w:t>
      </w:r>
      <w:r w:rsidR="0008142A" w:rsidRPr="0008142A">
        <w:rPr>
          <w:rFonts w:ascii="Times New Roman" w:hAnsi="Times New Roman" w:cs="Times New Roman"/>
          <w:sz w:val="24"/>
          <w:szCs w:val="24"/>
        </w:rPr>
        <w:t xml:space="preserve"> dotyczy </w:t>
      </w:r>
      <w:r w:rsidR="005A0921">
        <w:rPr>
          <w:rFonts w:ascii="Times New Roman" w:hAnsi="Times New Roman" w:cs="Times New Roman"/>
          <w:sz w:val="24"/>
          <w:szCs w:val="24"/>
        </w:rPr>
        <w:t xml:space="preserve">ona </w:t>
      </w:r>
      <w:r w:rsidR="0008142A" w:rsidRPr="0008142A">
        <w:rPr>
          <w:rFonts w:ascii="Times New Roman" w:hAnsi="Times New Roman" w:cs="Times New Roman"/>
          <w:sz w:val="24"/>
          <w:szCs w:val="24"/>
        </w:rPr>
        <w:t>niewielkiej grupy ludzi</w:t>
      </w:r>
      <w:r w:rsidR="0008142A">
        <w:rPr>
          <w:rFonts w:ascii="Times New Roman" w:hAnsi="Times New Roman" w:cs="Times New Roman"/>
          <w:sz w:val="24"/>
          <w:szCs w:val="24"/>
        </w:rPr>
        <w:t xml:space="preserve"> (Klim-Klimaszewska 2007, s. 834).</w:t>
      </w:r>
      <w:r w:rsidR="00F34B98">
        <w:rPr>
          <w:rFonts w:ascii="Times New Roman" w:hAnsi="Times New Roman" w:cs="Times New Roman"/>
          <w:sz w:val="24"/>
          <w:szCs w:val="24"/>
        </w:rPr>
        <w:t xml:space="preserve"> </w:t>
      </w:r>
      <w:r w:rsidR="00C217BC">
        <w:rPr>
          <w:rFonts w:ascii="Times New Roman" w:hAnsi="Times New Roman" w:cs="Times New Roman"/>
          <w:sz w:val="24"/>
          <w:szCs w:val="24"/>
        </w:rPr>
        <w:t>Z</w:t>
      </w:r>
      <w:r w:rsidR="00D75970">
        <w:rPr>
          <w:rFonts w:ascii="Times New Roman" w:hAnsi="Times New Roman" w:cs="Times New Roman"/>
          <w:sz w:val="24"/>
          <w:szCs w:val="24"/>
        </w:rPr>
        <w:t xml:space="preserve">wraca </w:t>
      </w:r>
      <w:r w:rsidR="00C217BC">
        <w:rPr>
          <w:rFonts w:ascii="Times New Roman" w:hAnsi="Times New Roman" w:cs="Times New Roman"/>
          <w:sz w:val="24"/>
          <w:szCs w:val="24"/>
        </w:rPr>
        <w:t xml:space="preserve">się </w:t>
      </w:r>
      <w:r w:rsidR="00D75970">
        <w:rPr>
          <w:rFonts w:ascii="Times New Roman" w:hAnsi="Times New Roman" w:cs="Times New Roman"/>
          <w:sz w:val="24"/>
          <w:szCs w:val="24"/>
        </w:rPr>
        <w:t xml:space="preserve">także uwagę na charakterystyczne cechy osób </w:t>
      </w:r>
      <w:r w:rsidR="00646CB7">
        <w:rPr>
          <w:rFonts w:ascii="Times New Roman" w:hAnsi="Times New Roman" w:cs="Times New Roman"/>
          <w:sz w:val="24"/>
          <w:szCs w:val="24"/>
        </w:rPr>
        <w:t xml:space="preserve">twórczych, w tym m.in.: otwartość, wrażliwość na problemy, skuteczne reagowanie na zmiany, odwaga, dociekliwość, zdolność do analizy i syntezy, myślenie </w:t>
      </w:r>
      <w:r w:rsidR="0067797B">
        <w:rPr>
          <w:rFonts w:ascii="Times New Roman" w:hAnsi="Times New Roman" w:cs="Times New Roman"/>
          <w:sz w:val="24"/>
          <w:szCs w:val="24"/>
        </w:rPr>
        <w:t>dywergencyjne</w:t>
      </w:r>
      <w:r w:rsidR="00646CB7">
        <w:rPr>
          <w:rFonts w:ascii="Times New Roman" w:hAnsi="Times New Roman" w:cs="Times New Roman"/>
          <w:sz w:val="24"/>
          <w:szCs w:val="24"/>
        </w:rPr>
        <w:t>,</w:t>
      </w:r>
      <w:r w:rsidR="0067797B">
        <w:rPr>
          <w:rFonts w:ascii="Times New Roman" w:hAnsi="Times New Roman" w:cs="Times New Roman"/>
          <w:sz w:val="24"/>
          <w:szCs w:val="24"/>
        </w:rPr>
        <w:t xml:space="preserve"> posługiwanie się metaforami,</w:t>
      </w:r>
      <w:r w:rsidR="00646CB7">
        <w:rPr>
          <w:rFonts w:ascii="Times New Roman" w:hAnsi="Times New Roman" w:cs="Times New Roman"/>
          <w:sz w:val="24"/>
          <w:szCs w:val="24"/>
        </w:rPr>
        <w:t xml:space="preserve"> niezależność, odpowiedzialność, zaangażowanie, wytrwałość, oryginalnoś</w:t>
      </w:r>
      <w:r w:rsidR="00C217BC">
        <w:rPr>
          <w:rFonts w:ascii="Times New Roman" w:hAnsi="Times New Roman" w:cs="Times New Roman"/>
          <w:sz w:val="24"/>
          <w:szCs w:val="24"/>
        </w:rPr>
        <w:t>ć (</w:t>
      </w:r>
      <w:r w:rsidR="00C217BC" w:rsidRPr="00C217BC">
        <w:rPr>
          <w:rFonts w:ascii="Times New Roman" w:hAnsi="Times New Roman" w:cs="Times New Roman"/>
          <w:sz w:val="24"/>
          <w:szCs w:val="24"/>
        </w:rPr>
        <w:t>Klim-Klimaszewska 2007, s. 834</w:t>
      </w:r>
      <w:r w:rsidR="00C217BC">
        <w:rPr>
          <w:rFonts w:ascii="Times New Roman" w:hAnsi="Times New Roman" w:cs="Times New Roman"/>
          <w:sz w:val="24"/>
          <w:szCs w:val="24"/>
        </w:rPr>
        <w:t xml:space="preserve">; </w:t>
      </w:r>
      <w:r w:rsidR="00C217BC" w:rsidRPr="00C217BC">
        <w:rPr>
          <w:rFonts w:ascii="Times New Roman" w:hAnsi="Times New Roman" w:cs="Times New Roman"/>
          <w:sz w:val="24"/>
          <w:szCs w:val="24"/>
        </w:rPr>
        <w:t xml:space="preserve">Szmidt 2007, s. </w:t>
      </w:r>
      <w:r w:rsidR="00C217BC">
        <w:rPr>
          <w:rFonts w:ascii="Times New Roman" w:hAnsi="Times New Roman" w:cs="Times New Roman"/>
          <w:sz w:val="24"/>
          <w:szCs w:val="24"/>
        </w:rPr>
        <w:t xml:space="preserve">845). </w:t>
      </w:r>
      <w:r w:rsidR="005A0921">
        <w:rPr>
          <w:rFonts w:ascii="Times New Roman" w:hAnsi="Times New Roman" w:cs="Times New Roman"/>
          <w:sz w:val="24"/>
          <w:szCs w:val="24"/>
        </w:rPr>
        <w:t xml:space="preserve">Wskazany zakres cech osób twórczych nie jest zresztą zamknięty. </w:t>
      </w:r>
      <w:r w:rsidR="00CF53CD">
        <w:rPr>
          <w:rFonts w:ascii="Times New Roman" w:hAnsi="Times New Roman" w:cs="Times New Roman"/>
          <w:sz w:val="24"/>
          <w:szCs w:val="24"/>
        </w:rPr>
        <w:t xml:space="preserve">Ich wyróżnienie może być jednak istotne z perspektywy planowania działań edukacyjnych. </w:t>
      </w:r>
    </w:p>
    <w:p w:rsidR="002A14A6" w:rsidRDefault="00CF53CD" w:rsidP="00437B1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Z pojęciem aktywności twórczej ściśle wiąże się drugie z pojęć, czyli kreatywność. Jak bowiem zwraca uwagę K. Szmidt kreatywny może być tylko człowiek</w:t>
      </w:r>
      <w:r w:rsidR="00437B16">
        <w:rPr>
          <w:rFonts w:ascii="Times New Roman" w:hAnsi="Times New Roman" w:cs="Times New Roman"/>
          <w:sz w:val="24"/>
          <w:szCs w:val="24"/>
        </w:rPr>
        <w:t xml:space="preserve"> (a nie wytwór czy organizacja)</w:t>
      </w:r>
      <w:r>
        <w:rPr>
          <w:rFonts w:ascii="Times New Roman" w:hAnsi="Times New Roman" w:cs="Times New Roman"/>
          <w:sz w:val="24"/>
          <w:szCs w:val="24"/>
        </w:rPr>
        <w:t xml:space="preserve"> i w tym sensie </w:t>
      </w:r>
      <w:r w:rsidR="00073285">
        <w:rPr>
          <w:rFonts w:ascii="Times New Roman" w:hAnsi="Times New Roman" w:cs="Times New Roman"/>
          <w:sz w:val="24"/>
          <w:szCs w:val="24"/>
        </w:rPr>
        <w:t xml:space="preserve">kreatywność </w:t>
      </w:r>
      <w:r>
        <w:rPr>
          <w:rFonts w:ascii="Times New Roman" w:hAnsi="Times New Roman" w:cs="Times New Roman"/>
          <w:sz w:val="24"/>
          <w:szCs w:val="24"/>
        </w:rPr>
        <w:t xml:space="preserve">jest trwałą dyspozycją życiową przejawiającą się w różnych działaniach innowacyjnych i odnosi się do osobowego wymiaru twórczości (2013, s. 25). </w:t>
      </w:r>
      <w:r w:rsidR="00073285">
        <w:rPr>
          <w:rFonts w:ascii="Times New Roman" w:hAnsi="Times New Roman" w:cs="Times New Roman"/>
          <w:sz w:val="24"/>
          <w:szCs w:val="24"/>
        </w:rPr>
        <w:t xml:space="preserve">Kreatywność jest zatem rozumiana jako potencjał osobowy i wiąże się m.in. z takimi cechami, jak: </w:t>
      </w:r>
      <w:r w:rsidR="00437B16">
        <w:rPr>
          <w:rFonts w:ascii="Times New Roman" w:hAnsi="Times New Roman" w:cs="Times New Roman"/>
          <w:sz w:val="24"/>
          <w:szCs w:val="24"/>
        </w:rPr>
        <w:t xml:space="preserve">zdolność tworzenia nowych wytworów, </w:t>
      </w:r>
      <w:r w:rsidR="00073285">
        <w:rPr>
          <w:rFonts w:ascii="Times New Roman" w:hAnsi="Times New Roman" w:cs="Times New Roman"/>
          <w:sz w:val="24"/>
          <w:szCs w:val="24"/>
        </w:rPr>
        <w:t>pomysłowość, dynam</w:t>
      </w:r>
      <w:r w:rsidR="007C4FFF">
        <w:rPr>
          <w:rFonts w:ascii="Times New Roman" w:hAnsi="Times New Roman" w:cs="Times New Roman"/>
          <w:sz w:val="24"/>
          <w:szCs w:val="24"/>
        </w:rPr>
        <w:t xml:space="preserve">iczność, aktywność, sumienność </w:t>
      </w:r>
      <w:r w:rsidR="00437B16">
        <w:rPr>
          <w:rFonts w:ascii="Times New Roman" w:hAnsi="Times New Roman" w:cs="Times New Roman"/>
          <w:sz w:val="24"/>
          <w:szCs w:val="24"/>
        </w:rPr>
        <w:t>(Szmidt 2013, s. 24; Nawrat 2014, s. 63). Kreatywność jest więc pojęciem węższym znaczeniowo od twórczości, bowiem dotyczy tylko wymiaru podmiotowego. Natomiast twórczoś</w:t>
      </w:r>
      <w:r w:rsidR="008E0D93">
        <w:rPr>
          <w:rFonts w:ascii="Times New Roman" w:hAnsi="Times New Roman" w:cs="Times New Roman"/>
          <w:sz w:val="24"/>
          <w:szCs w:val="24"/>
        </w:rPr>
        <w:t>ć ma zakres szerszy. C</w:t>
      </w:r>
      <w:r w:rsidR="00437B16">
        <w:rPr>
          <w:rFonts w:ascii="Times New Roman" w:hAnsi="Times New Roman" w:cs="Times New Roman"/>
          <w:sz w:val="24"/>
          <w:szCs w:val="24"/>
        </w:rPr>
        <w:t>harakterystyka kreatywności jako właściwości człowieka i jego działań jest zbliżona do pojęcia aktywności twórczej. W tym też sensie określenia człowiek twórczy i cz</w:t>
      </w:r>
      <w:r w:rsidR="00F34B98">
        <w:rPr>
          <w:rFonts w:ascii="Times New Roman" w:hAnsi="Times New Roman" w:cs="Times New Roman"/>
          <w:sz w:val="24"/>
          <w:szCs w:val="24"/>
        </w:rPr>
        <w:t>łowiek kreatywny są bliskoznaczne</w:t>
      </w:r>
      <w:r w:rsidR="00437B16">
        <w:rPr>
          <w:rFonts w:ascii="Times New Roman" w:hAnsi="Times New Roman" w:cs="Times New Roman"/>
          <w:sz w:val="24"/>
          <w:szCs w:val="24"/>
        </w:rPr>
        <w:t>.</w:t>
      </w:r>
    </w:p>
    <w:p w:rsidR="007338F6" w:rsidRDefault="00437B16" w:rsidP="00437B1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Warto na koniec zwrócić uwagę na jeszcze jedno pojęcie, które pojawia się przy charakterystyce twórczości, kreatywności, ale także przedsiębiorczości, a mianowicie pojęcie </w:t>
      </w:r>
      <w:r>
        <w:rPr>
          <w:rFonts w:ascii="Times New Roman" w:hAnsi="Times New Roman" w:cs="Times New Roman"/>
          <w:sz w:val="24"/>
          <w:szCs w:val="24"/>
        </w:rPr>
        <w:lastRenderedPageBreak/>
        <w:t xml:space="preserve">innowacyjności. </w:t>
      </w:r>
      <w:r w:rsidR="007338F6">
        <w:rPr>
          <w:rFonts w:ascii="Times New Roman" w:hAnsi="Times New Roman" w:cs="Times New Roman"/>
          <w:sz w:val="24"/>
          <w:szCs w:val="24"/>
        </w:rPr>
        <w:t>Innowacja oznacza wprowadzenie czegoś nowego</w:t>
      </w:r>
      <w:r w:rsidR="008E0D93">
        <w:rPr>
          <w:rFonts w:ascii="Times New Roman" w:hAnsi="Times New Roman" w:cs="Times New Roman"/>
          <w:sz w:val="24"/>
          <w:szCs w:val="24"/>
        </w:rPr>
        <w:t>, ale też rzecz nowo wprowadzoną</w:t>
      </w:r>
      <w:r w:rsidR="007338F6">
        <w:rPr>
          <w:rFonts w:ascii="Times New Roman" w:hAnsi="Times New Roman" w:cs="Times New Roman"/>
          <w:sz w:val="24"/>
          <w:szCs w:val="24"/>
        </w:rPr>
        <w:t xml:space="preserve">. Innowacyjność natomiast jest kompetencją człowieka do wdrażania nowych, twórczych pomysłów w określonej rzeczywistości. Cechą innowacji i innowacyjności jest zatem nowość, podobnie jak w przypadku twórczości. Jednak od twórczości różni je celowość. Innowacja jest bowiem zawsze celowa, a tym celem jest zmiana na lepsze, udoskonalanie, modernizacja, wzrost efektywności itd. Innowacja ma zatem wymiar praktyczny i musi przynieść konkretne, mierzalne efekty (Nawrat 2014, s. 63). </w:t>
      </w:r>
      <w:r w:rsidR="008E0D93">
        <w:rPr>
          <w:rFonts w:ascii="Times New Roman" w:hAnsi="Times New Roman" w:cs="Times New Roman"/>
          <w:sz w:val="24"/>
          <w:szCs w:val="24"/>
        </w:rPr>
        <w:t>Podsumowując, wskazane pojęcia twórczości, kreatywności i innowacyjności mają pewne wspólne cechy, na które warto zwrócić uwagę: n</w:t>
      </w:r>
      <w:r w:rsidR="00F34B98">
        <w:rPr>
          <w:rFonts w:ascii="Times New Roman" w:hAnsi="Times New Roman" w:cs="Times New Roman"/>
          <w:sz w:val="24"/>
          <w:szCs w:val="24"/>
        </w:rPr>
        <w:t>owość czy nowatorstwo (choć jego</w:t>
      </w:r>
      <w:r w:rsidR="008E0D93">
        <w:rPr>
          <w:rFonts w:ascii="Times New Roman" w:hAnsi="Times New Roman" w:cs="Times New Roman"/>
          <w:sz w:val="24"/>
          <w:szCs w:val="24"/>
        </w:rPr>
        <w:t xml:space="preserve"> zasięg może być różny), wartość, znaczenie dla samej osoby oraz środowiska, otwartość na problemy i ukierunkowanie na ich rozwiązywanie w sposób pomysłowy, a przy tym dosk</w:t>
      </w:r>
      <w:r w:rsidR="00C82849">
        <w:rPr>
          <w:rFonts w:ascii="Times New Roman" w:hAnsi="Times New Roman" w:cs="Times New Roman"/>
          <w:sz w:val="24"/>
          <w:szCs w:val="24"/>
        </w:rPr>
        <w:t>onalenie i zmiana samego siebie oraz zmiany w środowisku</w:t>
      </w:r>
      <w:r w:rsidR="008E0D93">
        <w:rPr>
          <w:rFonts w:ascii="Times New Roman" w:hAnsi="Times New Roman" w:cs="Times New Roman"/>
          <w:sz w:val="24"/>
          <w:szCs w:val="24"/>
        </w:rPr>
        <w:t>.</w:t>
      </w:r>
    </w:p>
    <w:p w:rsidR="00437B16" w:rsidRDefault="00D012A4" w:rsidP="00437B1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338F6">
        <w:rPr>
          <w:rFonts w:ascii="Times New Roman" w:hAnsi="Times New Roman" w:cs="Times New Roman"/>
          <w:sz w:val="24"/>
          <w:szCs w:val="24"/>
        </w:rPr>
        <w:t>Analiza zakresu znaczeniowego wskazanych pojęć: przedsiębiorczość, twór</w:t>
      </w:r>
      <w:r w:rsidR="002C1948">
        <w:rPr>
          <w:rFonts w:ascii="Times New Roman" w:hAnsi="Times New Roman" w:cs="Times New Roman"/>
          <w:sz w:val="24"/>
          <w:szCs w:val="24"/>
        </w:rPr>
        <w:t xml:space="preserve">czość, kreatywność, </w:t>
      </w:r>
      <w:r w:rsidR="007338F6">
        <w:rPr>
          <w:rFonts w:ascii="Times New Roman" w:hAnsi="Times New Roman" w:cs="Times New Roman"/>
          <w:sz w:val="24"/>
          <w:szCs w:val="24"/>
        </w:rPr>
        <w:t xml:space="preserve">innowacyjność wskazuje na ich wzajemne związki. </w:t>
      </w:r>
      <w:r w:rsidR="00D75D76">
        <w:rPr>
          <w:rFonts w:ascii="Times New Roman" w:hAnsi="Times New Roman" w:cs="Times New Roman"/>
          <w:sz w:val="24"/>
          <w:szCs w:val="24"/>
        </w:rPr>
        <w:t>Pojęcia twórczość i kreatywność są najbliższe znaczeniowo, przy czym twórczość jest pojęciem szerszym i jako takie obejmuje swym zakresem kreatywność (jako wymiar podmiotowy twórczości). Pojęcie innowacyjności jako kompetencji czł</w:t>
      </w:r>
      <w:r w:rsidR="002C1948">
        <w:rPr>
          <w:rFonts w:ascii="Times New Roman" w:hAnsi="Times New Roman" w:cs="Times New Roman"/>
          <w:sz w:val="24"/>
          <w:szCs w:val="24"/>
        </w:rPr>
        <w:t>owieka wydaje się jeszcze węższe</w:t>
      </w:r>
      <w:r w:rsidR="00D75D76">
        <w:rPr>
          <w:rFonts w:ascii="Times New Roman" w:hAnsi="Times New Roman" w:cs="Times New Roman"/>
          <w:sz w:val="24"/>
          <w:szCs w:val="24"/>
        </w:rPr>
        <w:t xml:space="preserve"> od wskazanych wcześniej, bowiem odnosi się do działań tw</w:t>
      </w:r>
      <w:r w:rsidR="00C82849">
        <w:rPr>
          <w:rFonts w:ascii="Times New Roman" w:hAnsi="Times New Roman" w:cs="Times New Roman"/>
          <w:sz w:val="24"/>
          <w:szCs w:val="24"/>
        </w:rPr>
        <w:t>órczych (kreatywnych), ale tych</w:t>
      </w:r>
      <w:r w:rsidR="00D75D76">
        <w:rPr>
          <w:rFonts w:ascii="Times New Roman" w:hAnsi="Times New Roman" w:cs="Times New Roman"/>
          <w:sz w:val="24"/>
          <w:szCs w:val="24"/>
        </w:rPr>
        <w:t xml:space="preserve"> celowych i praktycznych. Z kolei pojęcie przedsiębiorczości jako postawy ma także wymiar podmiotowy, dotyczy </w:t>
      </w:r>
      <w:r w:rsidR="002C1948">
        <w:rPr>
          <w:rFonts w:ascii="Times New Roman" w:hAnsi="Times New Roman" w:cs="Times New Roman"/>
          <w:sz w:val="24"/>
          <w:szCs w:val="24"/>
        </w:rPr>
        <w:t>bowiem zawsze konkretnej osoby oraz</w:t>
      </w:r>
      <w:r w:rsidR="00D75D76">
        <w:rPr>
          <w:rFonts w:ascii="Times New Roman" w:hAnsi="Times New Roman" w:cs="Times New Roman"/>
          <w:sz w:val="24"/>
          <w:szCs w:val="24"/>
        </w:rPr>
        <w:t xml:space="preserve"> wiąże się z twórczością, kreatywności</w:t>
      </w:r>
      <w:r w:rsidR="002C1948">
        <w:rPr>
          <w:rFonts w:ascii="Times New Roman" w:hAnsi="Times New Roman" w:cs="Times New Roman"/>
          <w:sz w:val="24"/>
          <w:szCs w:val="24"/>
        </w:rPr>
        <w:t>ą</w:t>
      </w:r>
      <w:r w:rsidR="00D75D76">
        <w:rPr>
          <w:rFonts w:ascii="Times New Roman" w:hAnsi="Times New Roman" w:cs="Times New Roman"/>
          <w:sz w:val="24"/>
          <w:szCs w:val="24"/>
        </w:rPr>
        <w:t xml:space="preserve"> i innowacyjnością w ich wymiarze podmiotowym. Osoba przedsiębiorcza cechuje się podejmowaniem działań o charakterze twórczym (kreatywnym) i innowacyjnym. Związek przedsiębiorczości z innowacyjnością jest dość duży także z tego powodu, że innowacje często dotyczą kontekstu rozwoju organizacji czy przedsiębiorstwa. Wskazane zw</w:t>
      </w:r>
      <w:r w:rsidR="002C1948">
        <w:rPr>
          <w:rFonts w:ascii="Times New Roman" w:hAnsi="Times New Roman" w:cs="Times New Roman"/>
          <w:sz w:val="24"/>
          <w:szCs w:val="24"/>
        </w:rPr>
        <w:t>iązki między pojęciami pozwoliły</w:t>
      </w:r>
      <w:r w:rsidR="00D75D76">
        <w:rPr>
          <w:rFonts w:ascii="Times New Roman" w:hAnsi="Times New Roman" w:cs="Times New Roman"/>
          <w:sz w:val="24"/>
          <w:szCs w:val="24"/>
        </w:rPr>
        <w:t xml:space="preserve"> na wyróżnienie na ich podstawie kategorii definicyjnych, </w:t>
      </w:r>
      <w:r w:rsidR="002C1948">
        <w:rPr>
          <w:rFonts w:ascii="Times New Roman" w:hAnsi="Times New Roman" w:cs="Times New Roman"/>
          <w:sz w:val="24"/>
          <w:szCs w:val="24"/>
        </w:rPr>
        <w:t xml:space="preserve">służących </w:t>
      </w:r>
      <w:r w:rsidR="00D75D76">
        <w:rPr>
          <w:rFonts w:ascii="Times New Roman" w:hAnsi="Times New Roman" w:cs="Times New Roman"/>
          <w:sz w:val="24"/>
          <w:szCs w:val="24"/>
        </w:rPr>
        <w:t>do analizy sposobu rozumienia kompetencji społecznych w dokumentach dotyczących opisu efektów kształcenia dla szkolnictwa wyższego.</w:t>
      </w:r>
    </w:p>
    <w:p w:rsidR="00744345" w:rsidRDefault="00744345" w:rsidP="00C95193">
      <w:pPr>
        <w:spacing w:after="0" w:line="360" w:lineRule="auto"/>
        <w:jc w:val="both"/>
        <w:rPr>
          <w:rFonts w:ascii="Times New Roman" w:hAnsi="Times New Roman" w:cs="Times New Roman"/>
          <w:sz w:val="24"/>
          <w:szCs w:val="24"/>
        </w:rPr>
      </w:pPr>
    </w:p>
    <w:p w:rsidR="002146DE" w:rsidRPr="002146DE" w:rsidRDefault="002146DE" w:rsidP="00C95193">
      <w:pPr>
        <w:spacing w:after="0" w:line="360" w:lineRule="auto"/>
        <w:jc w:val="both"/>
        <w:rPr>
          <w:rFonts w:ascii="Times New Roman" w:hAnsi="Times New Roman" w:cs="Times New Roman"/>
          <w:b/>
          <w:sz w:val="24"/>
          <w:szCs w:val="24"/>
        </w:rPr>
      </w:pPr>
      <w:r w:rsidRPr="002146DE">
        <w:rPr>
          <w:rFonts w:ascii="Times New Roman" w:hAnsi="Times New Roman" w:cs="Times New Roman"/>
          <w:b/>
          <w:sz w:val="24"/>
          <w:szCs w:val="24"/>
        </w:rPr>
        <w:t>Zakres rozumienia przedsiębiorczości oraz kr</w:t>
      </w:r>
      <w:r w:rsidR="007E0ECF">
        <w:rPr>
          <w:rFonts w:ascii="Times New Roman" w:hAnsi="Times New Roman" w:cs="Times New Roman"/>
          <w:b/>
          <w:sz w:val="24"/>
          <w:szCs w:val="24"/>
        </w:rPr>
        <w:t>eatywności</w:t>
      </w:r>
      <w:r w:rsidRPr="002146DE">
        <w:rPr>
          <w:rFonts w:ascii="Times New Roman" w:hAnsi="Times New Roman" w:cs="Times New Roman"/>
          <w:b/>
          <w:sz w:val="24"/>
          <w:szCs w:val="24"/>
        </w:rPr>
        <w:t xml:space="preserve"> na poziomie efektów obszarowych</w:t>
      </w:r>
    </w:p>
    <w:p w:rsidR="002146DE" w:rsidRPr="002A1AE4" w:rsidRDefault="006B100E" w:rsidP="006B100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Pierwszym etapem była analiza </w:t>
      </w:r>
      <w:r w:rsidR="008E3C2C">
        <w:rPr>
          <w:rFonts w:ascii="Times New Roman" w:hAnsi="Times New Roman" w:cs="Times New Roman"/>
          <w:sz w:val="24"/>
          <w:szCs w:val="24"/>
        </w:rPr>
        <w:t xml:space="preserve">kompetencji społecznych </w:t>
      </w:r>
      <w:r>
        <w:rPr>
          <w:rFonts w:ascii="Times New Roman" w:hAnsi="Times New Roman" w:cs="Times New Roman"/>
          <w:sz w:val="24"/>
          <w:szCs w:val="24"/>
        </w:rPr>
        <w:t xml:space="preserve">obszarowych efektów kształcenia (Rozporządzenie </w:t>
      </w:r>
      <w:r w:rsidR="008E3C2C">
        <w:rPr>
          <w:rFonts w:ascii="Times New Roman" w:hAnsi="Times New Roman" w:cs="Times New Roman"/>
          <w:sz w:val="24"/>
          <w:szCs w:val="24"/>
        </w:rPr>
        <w:t>MNiSW z 2 listopada 2011). W oparciu o cechy definicyjne pojęć przedsiębiorczość oraz kreatywność (oraz pojęć t</w:t>
      </w:r>
      <w:r w:rsidR="00224D6C">
        <w:rPr>
          <w:rFonts w:ascii="Times New Roman" w:hAnsi="Times New Roman" w:cs="Times New Roman"/>
          <w:sz w:val="24"/>
          <w:szCs w:val="24"/>
        </w:rPr>
        <w:t>raktowanych tu jako bliskoznaczne</w:t>
      </w:r>
      <w:r w:rsidR="008E3C2C">
        <w:rPr>
          <w:rFonts w:ascii="Times New Roman" w:hAnsi="Times New Roman" w:cs="Times New Roman"/>
          <w:sz w:val="24"/>
          <w:szCs w:val="24"/>
        </w:rPr>
        <w:t>, czyli twórczość i innowacyjność) wyodrębniony został zakres znaczeń przypisywa</w:t>
      </w:r>
      <w:r w:rsidR="00224D6C">
        <w:rPr>
          <w:rFonts w:ascii="Times New Roman" w:hAnsi="Times New Roman" w:cs="Times New Roman"/>
          <w:sz w:val="24"/>
          <w:szCs w:val="24"/>
        </w:rPr>
        <w:t xml:space="preserve">nych tym </w:t>
      </w:r>
      <w:r w:rsidR="00224D6C">
        <w:rPr>
          <w:rFonts w:ascii="Times New Roman" w:hAnsi="Times New Roman" w:cs="Times New Roman"/>
          <w:sz w:val="24"/>
          <w:szCs w:val="24"/>
        </w:rPr>
        <w:lastRenderedPageBreak/>
        <w:t>kompetencjom</w:t>
      </w:r>
      <w:r w:rsidR="008E3C2C">
        <w:rPr>
          <w:rFonts w:ascii="Times New Roman" w:hAnsi="Times New Roman" w:cs="Times New Roman"/>
          <w:sz w:val="24"/>
          <w:szCs w:val="24"/>
        </w:rPr>
        <w:t xml:space="preserve"> w poszczególnych obszarach kształcenia. Na wstępie wyodrębnione zostały te </w:t>
      </w:r>
      <w:r w:rsidR="002C1948">
        <w:rPr>
          <w:rFonts w:ascii="Times New Roman" w:hAnsi="Times New Roman" w:cs="Times New Roman"/>
          <w:sz w:val="24"/>
          <w:szCs w:val="24"/>
        </w:rPr>
        <w:t>kompetencje społeczne</w:t>
      </w:r>
      <w:r w:rsidR="008E3C2C">
        <w:rPr>
          <w:rFonts w:ascii="Times New Roman" w:hAnsi="Times New Roman" w:cs="Times New Roman"/>
          <w:sz w:val="24"/>
          <w:szCs w:val="24"/>
        </w:rPr>
        <w:t>,</w:t>
      </w:r>
      <w:r w:rsidR="00224D6C">
        <w:rPr>
          <w:rFonts w:ascii="Times New Roman" w:hAnsi="Times New Roman" w:cs="Times New Roman"/>
          <w:sz w:val="24"/>
          <w:szCs w:val="24"/>
        </w:rPr>
        <w:t xml:space="preserve"> w których bezpośrednio zostało wymienione</w:t>
      </w:r>
      <w:r w:rsidR="008E3C2C">
        <w:rPr>
          <w:rFonts w:ascii="Times New Roman" w:hAnsi="Times New Roman" w:cs="Times New Roman"/>
          <w:sz w:val="24"/>
          <w:szCs w:val="24"/>
        </w:rPr>
        <w:t xml:space="preserve"> </w:t>
      </w:r>
      <w:r w:rsidR="001D11E5">
        <w:rPr>
          <w:rFonts w:ascii="Times New Roman" w:hAnsi="Times New Roman" w:cs="Times New Roman"/>
          <w:sz w:val="24"/>
          <w:szCs w:val="24"/>
        </w:rPr>
        <w:t>wskazane pojęcia</w:t>
      </w:r>
      <w:r w:rsidR="008E3C2C">
        <w:rPr>
          <w:rFonts w:ascii="Times New Roman" w:hAnsi="Times New Roman" w:cs="Times New Roman"/>
          <w:sz w:val="24"/>
          <w:szCs w:val="24"/>
        </w:rPr>
        <w:t>. N</w:t>
      </w:r>
      <w:r w:rsidR="002C1948">
        <w:rPr>
          <w:rFonts w:ascii="Times New Roman" w:hAnsi="Times New Roman" w:cs="Times New Roman"/>
          <w:sz w:val="24"/>
          <w:szCs w:val="24"/>
        </w:rPr>
        <w:t>a tej podstawie można zauważyć</w:t>
      </w:r>
      <w:r w:rsidR="008E3C2C">
        <w:rPr>
          <w:rFonts w:ascii="Times New Roman" w:hAnsi="Times New Roman" w:cs="Times New Roman"/>
          <w:sz w:val="24"/>
          <w:szCs w:val="24"/>
        </w:rPr>
        <w:t xml:space="preserve">, że w prawie wszystkich obszarach kształcenia </w:t>
      </w:r>
      <w:r w:rsidR="002A1AE4">
        <w:rPr>
          <w:rFonts w:ascii="Times New Roman" w:hAnsi="Times New Roman" w:cs="Times New Roman"/>
          <w:sz w:val="24"/>
          <w:szCs w:val="24"/>
        </w:rPr>
        <w:t xml:space="preserve">(sześciu na osiem) </w:t>
      </w:r>
      <w:r w:rsidR="002C1948">
        <w:rPr>
          <w:rFonts w:ascii="Times New Roman" w:hAnsi="Times New Roman" w:cs="Times New Roman"/>
          <w:sz w:val="24"/>
          <w:szCs w:val="24"/>
        </w:rPr>
        <w:t>kluczowe znaczenie</w:t>
      </w:r>
      <w:r w:rsidR="008E3C2C" w:rsidRPr="008E3C2C">
        <w:rPr>
          <w:rFonts w:ascii="Times New Roman" w:hAnsi="Times New Roman" w:cs="Times New Roman"/>
          <w:sz w:val="24"/>
          <w:szCs w:val="24"/>
        </w:rPr>
        <w:t xml:space="preserve"> </w:t>
      </w:r>
      <w:r w:rsidR="002A1AE4">
        <w:rPr>
          <w:rFonts w:ascii="Times New Roman" w:hAnsi="Times New Roman" w:cs="Times New Roman"/>
          <w:sz w:val="24"/>
          <w:szCs w:val="24"/>
        </w:rPr>
        <w:t>przypisano</w:t>
      </w:r>
      <w:r w:rsidR="002C1948">
        <w:rPr>
          <w:rFonts w:ascii="Times New Roman" w:hAnsi="Times New Roman" w:cs="Times New Roman"/>
          <w:sz w:val="24"/>
          <w:szCs w:val="24"/>
        </w:rPr>
        <w:t xml:space="preserve"> </w:t>
      </w:r>
      <w:r w:rsidR="008E3C2C" w:rsidRPr="008E3C2C">
        <w:rPr>
          <w:rFonts w:ascii="Times New Roman" w:hAnsi="Times New Roman" w:cs="Times New Roman"/>
          <w:i/>
          <w:sz w:val="24"/>
          <w:szCs w:val="24"/>
        </w:rPr>
        <w:t>umiejętności myślenia i działania w sposób przedsiębiorczy</w:t>
      </w:r>
      <w:r w:rsidR="008E3C2C" w:rsidRPr="002A1AE4">
        <w:rPr>
          <w:rStyle w:val="Odwoanieprzypisudolnego"/>
          <w:rFonts w:ascii="Times New Roman" w:hAnsi="Times New Roman" w:cs="Times New Roman"/>
          <w:sz w:val="24"/>
          <w:szCs w:val="24"/>
        </w:rPr>
        <w:footnoteReference w:id="2"/>
      </w:r>
      <w:r w:rsidR="008E3C2C" w:rsidRPr="002A1AE4">
        <w:rPr>
          <w:rFonts w:ascii="Times New Roman" w:hAnsi="Times New Roman" w:cs="Times New Roman"/>
          <w:sz w:val="24"/>
          <w:szCs w:val="24"/>
        </w:rPr>
        <w:t>.</w:t>
      </w:r>
      <w:r w:rsidR="007504AE">
        <w:rPr>
          <w:rFonts w:ascii="Times New Roman" w:hAnsi="Times New Roman" w:cs="Times New Roman"/>
          <w:sz w:val="24"/>
          <w:szCs w:val="24"/>
        </w:rPr>
        <w:t xml:space="preserve"> </w:t>
      </w:r>
      <w:r w:rsidR="002A1AE4">
        <w:rPr>
          <w:rFonts w:ascii="Times New Roman" w:hAnsi="Times New Roman" w:cs="Times New Roman"/>
          <w:sz w:val="24"/>
          <w:szCs w:val="24"/>
        </w:rPr>
        <w:t xml:space="preserve">W ten sposób </w:t>
      </w:r>
      <w:r w:rsidR="008E3C2C">
        <w:rPr>
          <w:rFonts w:ascii="Times New Roman" w:hAnsi="Times New Roman" w:cs="Times New Roman"/>
          <w:sz w:val="24"/>
          <w:szCs w:val="24"/>
        </w:rPr>
        <w:t xml:space="preserve">sformułowany efekt pojawił się w pięciu obszarach kształcenia (naukach: społecznych; przyrodniczych; ścisłych; </w:t>
      </w:r>
      <w:r w:rsidR="002F7FE0">
        <w:rPr>
          <w:rFonts w:ascii="Times New Roman" w:hAnsi="Times New Roman" w:cs="Times New Roman"/>
          <w:sz w:val="24"/>
          <w:szCs w:val="24"/>
        </w:rPr>
        <w:t xml:space="preserve">technicznych oraz </w:t>
      </w:r>
      <w:r w:rsidR="008E3C2C">
        <w:rPr>
          <w:rFonts w:ascii="Times New Roman" w:hAnsi="Times New Roman" w:cs="Times New Roman"/>
          <w:sz w:val="24"/>
          <w:szCs w:val="24"/>
        </w:rPr>
        <w:t>rolniczych, leśnych i w</w:t>
      </w:r>
      <w:r w:rsidR="002F7FE0">
        <w:rPr>
          <w:rFonts w:ascii="Times New Roman" w:hAnsi="Times New Roman" w:cs="Times New Roman"/>
          <w:sz w:val="24"/>
          <w:szCs w:val="24"/>
        </w:rPr>
        <w:t>eterynaryjnych</w:t>
      </w:r>
      <w:r w:rsidR="008E3C2C">
        <w:rPr>
          <w:rFonts w:ascii="Times New Roman" w:hAnsi="Times New Roman" w:cs="Times New Roman"/>
          <w:sz w:val="24"/>
          <w:szCs w:val="24"/>
        </w:rPr>
        <w:t xml:space="preserve">), przy czym w przypadku nauk technicznych efekt kształcenia na drugim stopniu został jeszcze poszerzony o aspekt </w:t>
      </w:r>
      <w:r w:rsidR="00797911">
        <w:rPr>
          <w:rFonts w:ascii="Times New Roman" w:hAnsi="Times New Roman" w:cs="Times New Roman"/>
          <w:sz w:val="24"/>
          <w:szCs w:val="24"/>
        </w:rPr>
        <w:t>kreatywnego myślenia (</w:t>
      </w:r>
      <w:r w:rsidR="002A1AE4" w:rsidRPr="002A1AE4">
        <w:rPr>
          <w:rFonts w:ascii="Times New Roman" w:hAnsi="Times New Roman" w:cs="Times New Roman"/>
          <w:i/>
          <w:sz w:val="24"/>
          <w:szCs w:val="24"/>
        </w:rPr>
        <w:t xml:space="preserve">umiejętności </w:t>
      </w:r>
      <w:r w:rsidR="008E3C2C" w:rsidRPr="002A1AE4">
        <w:rPr>
          <w:rFonts w:ascii="Times New Roman" w:hAnsi="Times New Roman" w:cs="Times New Roman"/>
          <w:i/>
          <w:sz w:val="24"/>
          <w:szCs w:val="24"/>
        </w:rPr>
        <w:t xml:space="preserve">myślenia i działania w sposób kreatywny i </w:t>
      </w:r>
      <w:r w:rsidR="002A1AE4" w:rsidRPr="002A1AE4">
        <w:rPr>
          <w:rFonts w:ascii="Times New Roman" w:hAnsi="Times New Roman" w:cs="Times New Roman"/>
          <w:i/>
          <w:sz w:val="24"/>
          <w:szCs w:val="24"/>
        </w:rPr>
        <w:t>przedsiębiorczy</w:t>
      </w:r>
      <w:r w:rsidR="00797911">
        <w:rPr>
          <w:rFonts w:ascii="Times New Roman" w:hAnsi="Times New Roman" w:cs="Times New Roman"/>
          <w:sz w:val="24"/>
          <w:szCs w:val="24"/>
        </w:rPr>
        <w:t>)</w:t>
      </w:r>
      <w:r w:rsidR="002A1AE4">
        <w:rPr>
          <w:rFonts w:ascii="Times New Roman" w:hAnsi="Times New Roman" w:cs="Times New Roman"/>
          <w:sz w:val="24"/>
          <w:szCs w:val="24"/>
        </w:rPr>
        <w:t>. Natomiast w obszarze nauk medycznych, o zdrowiu i kulturze fizycznej</w:t>
      </w:r>
      <w:r w:rsidR="007504AE">
        <w:rPr>
          <w:rFonts w:ascii="Times New Roman" w:hAnsi="Times New Roman" w:cs="Times New Roman"/>
          <w:sz w:val="24"/>
          <w:szCs w:val="24"/>
        </w:rPr>
        <w:t xml:space="preserve"> </w:t>
      </w:r>
      <w:r w:rsidR="002A1AE4">
        <w:rPr>
          <w:rFonts w:ascii="Times New Roman" w:hAnsi="Times New Roman" w:cs="Times New Roman"/>
          <w:sz w:val="24"/>
          <w:szCs w:val="24"/>
        </w:rPr>
        <w:t xml:space="preserve">efekt ten </w:t>
      </w:r>
      <w:r w:rsidR="002A1AE4" w:rsidRPr="002A1AE4">
        <w:rPr>
          <w:rFonts w:ascii="Times New Roman" w:hAnsi="Times New Roman" w:cs="Times New Roman"/>
          <w:sz w:val="24"/>
          <w:szCs w:val="24"/>
        </w:rPr>
        <w:t xml:space="preserve">dotyczy tylko drugiego poziomu kształcenia i jest </w:t>
      </w:r>
      <w:r w:rsidR="002A1AE4">
        <w:rPr>
          <w:rFonts w:ascii="Times New Roman" w:hAnsi="Times New Roman" w:cs="Times New Roman"/>
          <w:sz w:val="24"/>
          <w:szCs w:val="24"/>
        </w:rPr>
        <w:t>nieco inaczej sformułowany</w:t>
      </w:r>
      <w:r w:rsidR="002A1AE4" w:rsidRPr="002A1AE4">
        <w:rPr>
          <w:rFonts w:ascii="Times New Roman" w:hAnsi="Times New Roman" w:cs="Times New Roman"/>
          <w:sz w:val="24"/>
          <w:szCs w:val="24"/>
        </w:rPr>
        <w:t xml:space="preserve">: </w:t>
      </w:r>
      <w:r w:rsidR="002A1AE4" w:rsidRPr="002A1AE4">
        <w:rPr>
          <w:rFonts w:ascii="Times New Roman" w:hAnsi="Times New Roman" w:cs="Times New Roman"/>
          <w:i/>
          <w:sz w:val="24"/>
          <w:szCs w:val="24"/>
        </w:rPr>
        <w:t>wykazuje przywództwo i przedsiębiorczość, potrafi zorganizować pracę zespołu</w:t>
      </w:r>
      <w:r w:rsidR="002A1AE4">
        <w:rPr>
          <w:rFonts w:ascii="Times New Roman" w:hAnsi="Times New Roman" w:cs="Times New Roman"/>
          <w:sz w:val="24"/>
          <w:szCs w:val="24"/>
        </w:rPr>
        <w:t xml:space="preserve">. Z kolei </w:t>
      </w:r>
      <w:r w:rsidR="003E0F8A">
        <w:rPr>
          <w:rFonts w:ascii="Times New Roman" w:hAnsi="Times New Roman" w:cs="Times New Roman"/>
          <w:sz w:val="24"/>
          <w:szCs w:val="24"/>
        </w:rPr>
        <w:t>w zakresie sztuki</w:t>
      </w:r>
      <w:r w:rsidR="002A1AE4">
        <w:rPr>
          <w:rFonts w:ascii="Times New Roman" w:hAnsi="Times New Roman" w:cs="Times New Roman"/>
          <w:sz w:val="24"/>
          <w:szCs w:val="24"/>
        </w:rPr>
        <w:t xml:space="preserve"> pojawia się bezpośrednie odniesienie do pojęcia twórczości (jako fragment jednego z efektów: </w:t>
      </w:r>
      <w:r w:rsidR="002A1AE4" w:rsidRPr="002A1AE4">
        <w:rPr>
          <w:rFonts w:ascii="Times New Roman" w:hAnsi="Times New Roman" w:cs="Times New Roman"/>
          <w:i/>
          <w:sz w:val="24"/>
          <w:szCs w:val="24"/>
        </w:rPr>
        <w:t>jest zdolny do (…) twórczego myślenia i twórczej pracy w trakcie rozwiązywania problemów…</w:t>
      </w:r>
      <w:r w:rsidR="002A1AE4">
        <w:rPr>
          <w:rFonts w:ascii="Times New Roman" w:hAnsi="Times New Roman" w:cs="Times New Roman"/>
          <w:sz w:val="24"/>
          <w:szCs w:val="24"/>
        </w:rPr>
        <w:t xml:space="preserve">). Na tej podstawie można stwierdzić, że w większości obszarów kształcenia </w:t>
      </w:r>
      <w:r w:rsidR="003E0F8A" w:rsidRPr="003E0F8A">
        <w:rPr>
          <w:rFonts w:ascii="Times New Roman" w:hAnsi="Times New Roman" w:cs="Times New Roman"/>
          <w:sz w:val="24"/>
          <w:szCs w:val="24"/>
        </w:rPr>
        <w:t xml:space="preserve">(sześciu) </w:t>
      </w:r>
      <w:r w:rsidR="002A1AE4">
        <w:rPr>
          <w:rFonts w:ascii="Times New Roman" w:hAnsi="Times New Roman" w:cs="Times New Roman"/>
          <w:sz w:val="24"/>
          <w:szCs w:val="24"/>
        </w:rPr>
        <w:t xml:space="preserve">została uwypuklona kompetencja przedsiębiorczego myślenia i działania, a twórcze czy kreatywne myślenie i działanie zostało podkreślone tylko w dwóch obszarach. Znamienne, że </w:t>
      </w:r>
      <w:r w:rsidR="007504AE">
        <w:rPr>
          <w:rFonts w:ascii="Times New Roman" w:hAnsi="Times New Roman" w:cs="Times New Roman"/>
          <w:sz w:val="24"/>
          <w:szCs w:val="24"/>
        </w:rPr>
        <w:t xml:space="preserve">w </w:t>
      </w:r>
      <w:r w:rsidR="002A1AE4">
        <w:rPr>
          <w:rFonts w:ascii="Times New Roman" w:hAnsi="Times New Roman" w:cs="Times New Roman"/>
          <w:sz w:val="24"/>
          <w:szCs w:val="24"/>
        </w:rPr>
        <w:t>obszarze nauk humanistycznych nie pojawił</w:t>
      </w:r>
      <w:r w:rsidR="007504AE">
        <w:rPr>
          <w:rFonts w:ascii="Times New Roman" w:hAnsi="Times New Roman" w:cs="Times New Roman"/>
          <w:sz w:val="24"/>
          <w:szCs w:val="24"/>
        </w:rPr>
        <w:t xml:space="preserve">o się </w:t>
      </w:r>
      <w:r w:rsidR="00797911">
        <w:rPr>
          <w:rFonts w:ascii="Times New Roman" w:hAnsi="Times New Roman" w:cs="Times New Roman"/>
          <w:sz w:val="24"/>
          <w:szCs w:val="24"/>
        </w:rPr>
        <w:t>żadne</w:t>
      </w:r>
      <w:r w:rsidR="002A1AE4">
        <w:rPr>
          <w:rFonts w:ascii="Times New Roman" w:hAnsi="Times New Roman" w:cs="Times New Roman"/>
          <w:sz w:val="24"/>
          <w:szCs w:val="24"/>
        </w:rPr>
        <w:t xml:space="preserve"> ze wskazanych pojęć.</w:t>
      </w:r>
    </w:p>
    <w:p w:rsidR="00842D26" w:rsidRDefault="008A3752" w:rsidP="007A433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Kolejnym krokiem analizy było wy</w:t>
      </w:r>
      <w:r w:rsidR="007504AE">
        <w:rPr>
          <w:rFonts w:ascii="Times New Roman" w:hAnsi="Times New Roman" w:cs="Times New Roman"/>
          <w:sz w:val="24"/>
          <w:szCs w:val="24"/>
        </w:rPr>
        <w:t>odrębnienie kluczowych kategorii definicyjnych</w:t>
      </w:r>
      <w:r w:rsidR="002F7FE0">
        <w:rPr>
          <w:rFonts w:ascii="Times New Roman" w:hAnsi="Times New Roman" w:cs="Times New Roman"/>
          <w:sz w:val="24"/>
          <w:szCs w:val="24"/>
        </w:rPr>
        <w:t xml:space="preserve"> tych</w:t>
      </w:r>
      <w:r>
        <w:rPr>
          <w:rFonts w:ascii="Times New Roman" w:hAnsi="Times New Roman" w:cs="Times New Roman"/>
          <w:sz w:val="24"/>
          <w:szCs w:val="24"/>
        </w:rPr>
        <w:t xml:space="preserve"> pojęć oraz kontekstów, w jakim się one pojawiały w </w:t>
      </w:r>
      <w:r w:rsidR="002F7FE0">
        <w:rPr>
          <w:rFonts w:ascii="Times New Roman" w:hAnsi="Times New Roman" w:cs="Times New Roman"/>
          <w:sz w:val="24"/>
          <w:szCs w:val="24"/>
        </w:rPr>
        <w:t>kompetencjach społecznych na poziomie obszarowych efektów</w:t>
      </w:r>
      <w:r>
        <w:rPr>
          <w:rFonts w:ascii="Times New Roman" w:hAnsi="Times New Roman" w:cs="Times New Roman"/>
          <w:sz w:val="24"/>
          <w:szCs w:val="24"/>
        </w:rPr>
        <w:t xml:space="preserve"> kształcenia. </w:t>
      </w:r>
      <w:r w:rsidR="00797911">
        <w:rPr>
          <w:rFonts w:ascii="Times New Roman" w:hAnsi="Times New Roman" w:cs="Times New Roman"/>
          <w:sz w:val="24"/>
          <w:szCs w:val="24"/>
        </w:rPr>
        <w:t>Analiza rozumienia</w:t>
      </w:r>
      <w:r w:rsidR="002F7FE0">
        <w:rPr>
          <w:rFonts w:ascii="Times New Roman" w:hAnsi="Times New Roman" w:cs="Times New Roman"/>
          <w:sz w:val="24"/>
          <w:szCs w:val="24"/>
        </w:rPr>
        <w:t xml:space="preserve"> p</w:t>
      </w:r>
      <w:r w:rsidR="00797911">
        <w:rPr>
          <w:rFonts w:ascii="Times New Roman" w:hAnsi="Times New Roman" w:cs="Times New Roman"/>
          <w:sz w:val="24"/>
          <w:szCs w:val="24"/>
        </w:rPr>
        <w:t>rzedsiębiorczości wskazuje</w:t>
      </w:r>
      <w:r w:rsidR="002F7FE0">
        <w:rPr>
          <w:rFonts w:ascii="Times New Roman" w:hAnsi="Times New Roman" w:cs="Times New Roman"/>
          <w:sz w:val="24"/>
          <w:szCs w:val="24"/>
        </w:rPr>
        <w:t>, że w</w:t>
      </w:r>
      <w:r w:rsidR="002F7FE0" w:rsidRPr="00DA32E0">
        <w:rPr>
          <w:rFonts w:ascii="Times New Roman" w:hAnsi="Times New Roman" w:cs="Times New Roman"/>
          <w:sz w:val="24"/>
          <w:szCs w:val="24"/>
        </w:rPr>
        <w:t xml:space="preserve">e wszystkich obszarach kształcenia </w:t>
      </w:r>
      <w:r w:rsidR="002F7FE0">
        <w:rPr>
          <w:rFonts w:ascii="Times New Roman" w:hAnsi="Times New Roman" w:cs="Times New Roman"/>
          <w:sz w:val="24"/>
          <w:szCs w:val="24"/>
        </w:rPr>
        <w:t xml:space="preserve">na drugim stopniu studiów wyróżniona została </w:t>
      </w:r>
      <w:r w:rsidR="00797911">
        <w:rPr>
          <w:rFonts w:ascii="Times New Roman" w:hAnsi="Times New Roman" w:cs="Times New Roman"/>
          <w:sz w:val="24"/>
          <w:szCs w:val="24"/>
        </w:rPr>
        <w:t>identyczna kompetencja społeczna dotycząca całożyciowego uczenia</w:t>
      </w:r>
      <w:r w:rsidR="002F7FE0">
        <w:rPr>
          <w:rFonts w:ascii="Times New Roman" w:hAnsi="Times New Roman" w:cs="Times New Roman"/>
          <w:sz w:val="24"/>
          <w:szCs w:val="24"/>
        </w:rPr>
        <w:t xml:space="preserve"> się.</w:t>
      </w:r>
      <w:r w:rsidR="00797911" w:rsidRPr="00797911">
        <w:rPr>
          <w:rFonts w:ascii="Times New Roman" w:hAnsi="Times New Roman" w:cs="Times New Roman"/>
          <w:sz w:val="24"/>
          <w:szCs w:val="24"/>
        </w:rPr>
        <w:t xml:space="preserve"> </w:t>
      </w:r>
      <w:r w:rsidR="002F7FE0">
        <w:rPr>
          <w:rFonts w:ascii="Times New Roman" w:hAnsi="Times New Roman" w:cs="Times New Roman"/>
          <w:sz w:val="24"/>
          <w:szCs w:val="24"/>
        </w:rPr>
        <w:t>Z</w:t>
      </w:r>
      <w:r w:rsidR="002F7FE0" w:rsidRPr="00DA32E0">
        <w:rPr>
          <w:rFonts w:ascii="Times New Roman" w:hAnsi="Times New Roman" w:cs="Times New Roman"/>
          <w:sz w:val="24"/>
          <w:szCs w:val="24"/>
        </w:rPr>
        <w:t>wrócono</w:t>
      </w:r>
      <w:r w:rsidR="002F7FE0">
        <w:rPr>
          <w:rFonts w:ascii="Times New Roman" w:hAnsi="Times New Roman" w:cs="Times New Roman"/>
          <w:sz w:val="24"/>
          <w:szCs w:val="24"/>
        </w:rPr>
        <w:t xml:space="preserve"> w niej</w:t>
      </w:r>
      <w:r w:rsidR="002F7FE0" w:rsidRPr="00DA32E0">
        <w:rPr>
          <w:rFonts w:ascii="Times New Roman" w:hAnsi="Times New Roman" w:cs="Times New Roman"/>
          <w:sz w:val="24"/>
          <w:szCs w:val="24"/>
        </w:rPr>
        <w:t xml:space="preserve"> także uwagę na </w:t>
      </w:r>
      <w:r w:rsidR="002F7FE0" w:rsidRPr="00DA32E0">
        <w:rPr>
          <w:rFonts w:ascii="Times New Roman" w:hAnsi="Times New Roman" w:cs="Times New Roman"/>
          <w:i/>
          <w:sz w:val="24"/>
          <w:szCs w:val="24"/>
        </w:rPr>
        <w:t>umiejętność inspirowania i organizowania procesu uczenia się innych osób</w:t>
      </w:r>
      <w:r w:rsidR="002F7FE0">
        <w:rPr>
          <w:rFonts w:ascii="Times New Roman" w:hAnsi="Times New Roman" w:cs="Times New Roman"/>
          <w:sz w:val="24"/>
          <w:szCs w:val="24"/>
        </w:rPr>
        <w:t xml:space="preserve">, który można tu interpretować jako cechę definicyjną </w:t>
      </w:r>
      <w:r w:rsidR="007A4332">
        <w:rPr>
          <w:rFonts w:ascii="Times New Roman" w:hAnsi="Times New Roman" w:cs="Times New Roman"/>
          <w:sz w:val="24"/>
          <w:szCs w:val="24"/>
        </w:rPr>
        <w:t>przedsiębiorczości</w:t>
      </w:r>
      <w:r w:rsidR="002F7FE0">
        <w:rPr>
          <w:rFonts w:ascii="Times New Roman" w:hAnsi="Times New Roman" w:cs="Times New Roman"/>
          <w:sz w:val="24"/>
          <w:szCs w:val="24"/>
        </w:rPr>
        <w:t xml:space="preserve">. </w:t>
      </w:r>
      <w:r w:rsidR="001D1E9A">
        <w:rPr>
          <w:rFonts w:ascii="Times New Roman" w:hAnsi="Times New Roman" w:cs="Times New Roman"/>
          <w:sz w:val="24"/>
          <w:szCs w:val="24"/>
        </w:rPr>
        <w:t>W pojedynczych zapisach kompetencji społecznych</w:t>
      </w:r>
      <w:r w:rsidR="00DA32E0">
        <w:rPr>
          <w:rFonts w:ascii="Times New Roman" w:hAnsi="Times New Roman" w:cs="Times New Roman"/>
          <w:sz w:val="24"/>
          <w:szCs w:val="24"/>
        </w:rPr>
        <w:t xml:space="preserve"> pojawiło się kilka odniesień do </w:t>
      </w:r>
      <w:r w:rsidR="00482329">
        <w:rPr>
          <w:rFonts w:ascii="Times New Roman" w:hAnsi="Times New Roman" w:cs="Times New Roman"/>
          <w:sz w:val="24"/>
          <w:szCs w:val="24"/>
        </w:rPr>
        <w:t xml:space="preserve">tej </w:t>
      </w:r>
      <w:r w:rsidR="00DA32E0">
        <w:rPr>
          <w:rFonts w:ascii="Times New Roman" w:hAnsi="Times New Roman" w:cs="Times New Roman"/>
          <w:sz w:val="24"/>
          <w:szCs w:val="24"/>
        </w:rPr>
        <w:t>właściwości przedsiębiorczości</w:t>
      </w:r>
      <w:r w:rsidR="00482329">
        <w:rPr>
          <w:rFonts w:ascii="Times New Roman" w:hAnsi="Times New Roman" w:cs="Times New Roman"/>
          <w:sz w:val="24"/>
          <w:szCs w:val="24"/>
        </w:rPr>
        <w:t xml:space="preserve">, czyli </w:t>
      </w:r>
      <w:r w:rsidR="00482329">
        <w:rPr>
          <w:rFonts w:ascii="Times New Roman" w:hAnsi="Times New Roman" w:cs="Times New Roman"/>
          <w:i/>
          <w:sz w:val="24"/>
          <w:szCs w:val="24"/>
        </w:rPr>
        <w:t>zdolności</w:t>
      </w:r>
      <w:r w:rsidR="00842D26" w:rsidRPr="009117FB">
        <w:rPr>
          <w:rFonts w:ascii="Times New Roman" w:hAnsi="Times New Roman" w:cs="Times New Roman"/>
          <w:i/>
          <w:sz w:val="24"/>
          <w:szCs w:val="24"/>
        </w:rPr>
        <w:t xml:space="preserve"> czy </w:t>
      </w:r>
      <w:r w:rsidR="00482329">
        <w:rPr>
          <w:rFonts w:ascii="Times New Roman" w:hAnsi="Times New Roman" w:cs="Times New Roman"/>
          <w:i/>
          <w:sz w:val="24"/>
          <w:szCs w:val="24"/>
        </w:rPr>
        <w:t>umiejętności</w:t>
      </w:r>
      <w:r w:rsidR="00842D26" w:rsidRPr="009117FB">
        <w:rPr>
          <w:rFonts w:ascii="Times New Roman" w:hAnsi="Times New Roman" w:cs="Times New Roman"/>
          <w:i/>
          <w:sz w:val="24"/>
          <w:szCs w:val="24"/>
        </w:rPr>
        <w:t xml:space="preserve"> inicjowania, podejmowania różnych działań</w:t>
      </w:r>
      <w:r w:rsidR="00482329">
        <w:rPr>
          <w:rFonts w:ascii="Times New Roman" w:hAnsi="Times New Roman" w:cs="Times New Roman"/>
          <w:sz w:val="24"/>
          <w:szCs w:val="24"/>
        </w:rPr>
        <w:t>.</w:t>
      </w:r>
      <w:r w:rsidR="00842D26">
        <w:rPr>
          <w:rFonts w:ascii="Times New Roman" w:hAnsi="Times New Roman" w:cs="Times New Roman"/>
          <w:sz w:val="24"/>
          <w:szCs w:val="24"/>
        </w:rPr>
        <w:t xml:space="preserve"> </w:t>
      </w:r>
      <w:r w:rsidR="009117FB">
        <w:rPr>
          <w:rFonts w:ascii="Times New Roman" w:hAnsi="Times New Roman" w:cs="Times New Roman"/>
          <w:sz w:val="24"/>
          <w:szCs w:val="24"/>
        </w:rPr>
        <w:t>B</w:t>
      </w:r>
      <w:r w:rsidR="00842D26">
        <w:rPr>
          <w:rFonts w:ascii="Times New Roman" w:hAnsi="Times New Roman" w:cs="Times New Roman"/>
          <w:sz w:val="24"/>
          <w:szCs w:val="24"/>
        </w:rPr>
        <w:t xml:space="preserve">yła ona również powiązana z innymi cechami. </w:t>
      </w:r>
      <w:r w:rsidR="009117FB">
        <w:rPr>
          <w:rFonts w:ascii="Times New Roman" w:hAnsi="Times New Roman" w:cs="Times New Roman"/>
          <w:sz w:val="24"/>
          <w:szCs w:val="24"/>
        </w:rPr>
        <w:t xml:space="preserve">Inicjowanie czy podejmowanie działań wskazuje na </w:t>
      </w:r>
      <w:r w:rsidR="009117FB" w:rsidRPr="009117FB">
        <w:rPr>
          <w:rFonts w:ascii="Times New Roman" w:hAnsi="Times New Roman" w:cs="Times New Roman"/>
          <w:i/>
          <w:sz w:val="24"/>
          <w:szCs w:val="24"/>
        </w:rPr>
        <w:t>samodzielność i niezależność</w:t>
      </w:r>
      <w:r w:rsidR="009117FB">
        <w:rPr>
          <w:rFonts w:ascii="Times New Roman" w:hAnsi="Times New Roman" w:cs="Times New Roman"/>
          <w:sz w:val="24"/>
          <w:szCs w:val="24"/>
        </w:rPr>
        <w:t xml:space="preserve"> i ten aspekt uwypuklony został w naukach </w:t>
      </w:r>
      <w:r w:rsidR="003E0F8A">
        <w:rPr>
          <w:rFonts w:ascii="Times New Roman" w:hAnsi="Times New Roman" w:cs="Times New Roman"/>
          <w:sz w:val="24"/>
          <w:szCs w:val="24"/>
        </w:rPr>
        <w:t xml:space="preserve">w zakresie </w:t>
      </w:r>
      <w:r w:rsidR="009117FB">
        <w:rPr>
          <w:rFonts w:ascii="Times New Roman" w:hAnsi="Times New Roman" w:cs="Times New Roman"/>
          <w:sz w:val="24"/>
          <w:szCs w:val="24"/>
        </w:rPr>
        <w:t>sztu</w:t>
      </w:r>
      <w:r w:rsidR="003E0F8A">
        <w:rPr>
          <w:rFonts w:ascii="Times New Roman" w:hAnsi="Times New Roman" w:cs="Times New Roman"/>
          <w:sz w:val="24"/>
          <w:szCs w:val="24"/>
        </w:rPr>
        <w:t>ki</w:t>
      </w:r>
      <w:r w:rsidR="009117FB">
        <w:rPr>
          <w:rFonts w:ascii="Times New Roman" w:hAnsi="Times New Roman" w:cs="Times New Roman"/>
          <w:sz w:val="24"/>
          <w:szCs w:val="24"/>
        </w:rPr>
        <w:t xml:space="preserve">. Natomiast </w:t>
      </w:r>
      <w:r w:rsidR="007A4332">
        <w:rPr>
          <w:rFonts w:ascii="Times New Roman" w:hAnsi="Times New Roman" w:cs="Times New Roman"/>
          <w:sz w:val="24"/>
          <w:szCs w:val="24"/>
        </w:rPr>
        <w:t xml:space="preserve">został on </w:t>
      </w:r>
      <w:r w:rsidR="009117FB">
        <w:rPr>
          <w:rFonts w:ascii="Times New Roman" w:hAnsi="Times New Roman" w:cs="Times New Roman"/>
          <w:sz w:val="24"/>
          <w:szCs w:val="24"/>
        </w:rPr>
        <w:t xml:space="preserve">zdecydowanie osłabiony w obszarze nauk społecznych, gdzie pojawiło się sformułowanie </w:t>
      </w:r>
      <w:r w:rsidR="009117FB" w:rsidRPr="009117FB">
        <w:rPr>
          <w:rFonts w:ascii="Times New Roman" w:hAnsi="Times New Roman" w:cs="Times New Roman"/>
          <w:i/>
          <w:sz w:val="24"/>
          <w:szCs w:val="24"/>
        </w:rPr>
        <w:t>umie uczestniczyć w przygotowaniu projektów społecznych</w:t>
      </w:r>
      <w:r w:rsidR="009117FB">
        <w:rPr>
          <w:rFonts w:ascii="Times New Roman" w:hAnsi="Times New Roman" w:cs="Times New Roman"/>
          <w:sz w:val="24"/>
          <w:szCs w:val="24"/>
        </w:rPr>
        <w:t xml:space="preserve">, co sugeruje, że te przedsięwzięcia są inicjowane przez kogoś innego, a student ma tylko </w:t>
      </w:r>
      <w:r w:rsidR="009117FB" w:rsidRPr="009117FB">
        <w:rPr>
          <w:rFonts w:ascii="Times New Roman" w:hAnsi="Times New Roman" w:cs="Times New Roman"/>
          <w:i/>
          <w:sz w:val="24"/>
          <w:szCs w:val="24"/>
        </w:rPr>
        <w:lastRenderedPageBreak/>
        <w:t>zdolność brania w nim udziału</w:t>
      </w:r>
      <w:r w:rsidR="001D1E9A">
        <w:rPr>
          <w:rFonts w:ascii="Times New Roman" w:hAnsi="Times New Roman" w:cs="Times New Roman"/>
          <w:sz w:val="24"/>
          <w:szCs w:val="24"/>
        </w:rPr>
        <w:t>. Pojawia się zatem</w:t>
      </w:r>
      <w:r w:rsidR="009117FB">
        <w:rPr>
          <w:rFonts w:ascii="Times New Roman" w:hAnsi="Times New Roman" w:cs="Times New Roman"/>
          <w:sz w:val="24"/>
          <w:szCs w:val="24"/>
        </w:rPr>
        <w:t xml:space="preserve"> wątpliwość, w jakim stopniu jest w tych projektach aktywny. Ponadto </w:t>
      </w:r>
      <w:r w:rsidR="009117FB" w:rsidRPr="001D1E9A">
        <w:rPr>
          <w:rFonts w:ascii="Times New Roman" w:hAnsi="Times New Roman" w:cs="Times New Roman"/>
          <w:sz w:val="24"/>
          <w:szCs w:val="24"/>
        </w:rPr>
        <w:t>inicjowanie czy podejmowanie działań</w:t>
      </w:r>
      <w:r w:rsidR="009117FB">
        <w:rPr>
          <w:rFonts w:ascii="Times New Roman" w:hAnsi="Times New Roman" w:cs="Times New Roman"/>
          <w:sz w:val="24"/>
          <w:szCs w:val="24"/>
        </w:rPr>
        <w:t xml:space="preserve"> wiązało się także z </w:t>
      </w:r>
      <w:r w:rsidR="009117FB" w:rsidRPr="009117FB">
        <w:rPr>
          <w:rFonts w:ascii="Times New Roman" w:hAnsi="Times New Roman" w:cs="Times New Roman"/>
          <w:i/>
          <w:sz w:val="24"/>
          <w:szCs w:val="24"/>
        </w:rPr>
        <w:t xml:space="preserve">odpowiedzialnością </w:t>
      </w:r>
      <w:r w:rsidR="009117FB">
        <w:rPr>
          <w:rFonts w:ascii="Times New Roman" w:hAnsi="Times New Roman" w:cs="Times New Roman"/>
          <w:sz w:val="24"/>
          <w:szCs w:val="24"/>
        </w:rPr>
        <w:t>(</w:t>
      </w:r>
      <w:r w:rsidR="009117FB" w:rsidRPr="009117FB">
        <w:rPr>
          <w:rFonts w:ascii="Times New Roman" w:hAnsi="Times New Roman" w:cs="Times New Roman"/>
          <w:i/>
          <w:sz w:val="24"/>
          <w:szCs w:val="24"/>
        </w:rPr>
        <w:t>za podjęte inicjatywy</w:t>
      </w:r>
      <w:r w:rsidR="00797911">
        <w:rPr>
          <w:rFonts w:ascii="Times New Roman" w:hAnsi="Times New Roman" w:cs="Times New Roman"/>
          <w:sz w:val="24"/>
          <w:szCs w:val="24"/>
        </w:rPr>
        <w:t xml:space="preserve"> – w naukach ścisłych</w:t>
      </w:r>
      <w:r w:rsidR="009117FB">
        <w:rPr>
          <w:rFonts w:ascii="Times New Roman" w:hAnsi="Times New Roman" w:cs="Times New Roman"/>
          <w:sz w:val="24"/>
          <w:szCs w:val="24"/>
        </w:rPr>
        <w:t xml:space="preserve">; </w:t>
      </w:r>
      <w:r w:rsidR="009117FB" w:rsidRPr="009117FB">
        <w:rPr>
          <w:rFonts w:ascii="Times New Roman" w:hAnsi="Times New Roman" w:cs="Times New Roman"/>
          <w:i/>
          <w:sz w:val="24"/>
          <w:szCs w:val="24"/>
        </w:rPr>
        <w:t>za podjęte decyzje</w:t>
      </w:r>
      <w:r w:rsidR="009117FB">
        <w:rPr>
          <w:rFonts w:ascii="Times New Roman" w:hAnsi="Times New Roman" w:cs="Times New Roman"/>
          <w:sz w:val="24"/>
          <w:szCs w:val="24"/>
        </w:rPr>
        <w:t xml:space="preserve"> – w naukach technicznych). </w:t>
      </w:r>
      <w:r w:rsidR="003E0F8A" w:rsidRPr="003E0F8A">
        <w:rPr>
          <w:rFonts w:ascii="Times New Roman" w:hAnsi="Times New Roman" w:cs="Times New Roman"/>
          <w:i/>
          <w:sz w:val="24"/>
          <w:szCs w:val="24"/>
        </w:rPr>
        <w:t>Inicjowanie</w:t>
      </w:r>
      <w:r w:rsidR="003E0F8A">
        <w:rPr>
          <w:rFonts w:ascii="Times New Roman" w:hAnsi="Times New Roman" w:cs="Times New Roman"/>
          <w:sz w:val="24"/>
          <w:szCs w:val="24"/>
        </w:rPr>
        <w:t xml:space="preserve"> wiązane było także </w:t>
      </w:r>
      <w:r w:rsidR="003E0F8A" w:rsidRPr="003E0F8A">
        <w:rPr>
          <w:rFonts w:ascii="Times New Roman" w:hAnsi="Times New Roman" w:cs="Times New Roman"/>
          <w:i/>
          <w:sz w:val="24"/>
          <w:szCs w:val="24"/>
        </w:rPr>
        <w:t>z pracą z innymi i przewodzeniem</w:t>
      </w:r>
      <w:r w:rsidR="00797911">
        <w:rPr>
          <w:rFonts w:ascii="Times New Roman" w:hAnsi="Times New Roman" w:cs="Times New Roman"/>
          <w:sz w:val="24"/>
          <w:szCs w:val="24"/>
        </w:rPr>
        <w:t xml:space="preserve"> (</w:t>
      </w:r>
      <w:r w:rsidR="003E0F8A">
        <w:rPr>
          <w:rFonts w:ascii="Times New Roman" w:hAnsi="Times New Roman" w:cs="Times New Roman"/>
          <w:sz w:val="24"/>
          <w:szCs w:val="24"/>
        </w:rPr>
        <w:t xml:space="preserve">w zakresie sztuki oraz nauki medyczne, o zdrowiu i kulturze fizycznej). Ponadto wskazana została także kolejna cecha przedsiębiorczości, czyli </w:t>
      </w:r>
      <w:r w:rsidR="003E0F8A">
        <w:rPr>
          <w:rFonts w:ascii="Times New Roman" w:hAnsi="Times New Roman" w:cs="Times New Roman"/>
          <w:i/>
          <w:sz w:val="24"/>
          <w:szCs w:val="24"/>
        </w:rPr>
        <w:t>zdolność adaptowania się do zmian</w:t>
      </w:r>
      <w:r w:rsidR="00797911">
        <w:rPr>
          <w:rFonts w:ascii="Times New Roman" w:hAnsi="Times New Roman" w:cs="Times New Roman"/>
          <w:sz w:val="24"/>
          <w:szCs w:val="24"/>
        </w:rPr>
        <w:t xml:space="preserve"> (</w:t>
      </w:r>
      <w:r w:rsidR="003E0F8A">
        <w:rPr>
          <w:rFonts w:ascii="Times New Roman" w:hAnsi="Times New Roman" w:cs="Times New Roman"/>
          <w:sz w:val="24"/>
          <w:szCs w:val="24"/>
        </w:rPr>
        <w:t xml:space="preserve">w zakresie sztuki – </w:t>
      </w:r>
      <w:r w:rsidR="003E0F8A" w:rsidRPr="003E0F8A">
        <w:rPr>
          <w:rFonts w:ascii="Times New Roman" w:hAnsi="Times New Roman" w:cs="Times New Roman"/>
          <w:i/>
          <w:sz w:val="24"/>
          <w:szCs w:val="24"/>
        </w:rPr>
        <w:t>jest zdolny do (…) adaptowania się do nowych i zmieniających się okoliczności</w:t>
      </w:r>
      <w:r w:rsidR="001D1E9A">
        <w:rPr>
          <w:rFonts w:ascii="Times New Roman" w:hAnsi="Times New Roman" w:cs="Times New Roman"/>
          <w:sz w:val="24"/>
          <w:szCs w:val="24"/>
        </w:rPr>
        <w:t>). W</w:t>
      </w:r>
      <w:r w:rsidR="00797911">
        <w:rPr>
          <w:rFonts w:ascii="Times New Roman" w:hAnsi="Times New Roman" w:cs="Times New Roman"/>
          <w:sz w:val="24"/>
          <w:szCs w:val="24"/>
        </w:rPr>
        <w:t xml:space="preserve"> </w:t>
      </w:r>
      <w:r w:rsidR="003E0F8A">
        <w:rPr>
          <w:rFonts w:ascii="Times New Roman" w:hAnsi="Times New Roman" w:cs="Times New Roman"/>
          <w:sz w:val="24"/>
          <w:szCs w:val="24"/>
        </w:rPr>
        <w:t xml:space="preserve">zakresie sztuki pojawiła się </w:t>
      </w:r>
      <w:r w:rsidR="007A4332">
        <w:rPr>
          <w:rFonts w:ascii="Times New Roman" w:hAnsi="Times New Roman" w:cs="Times New Roman"/>
          <w:sz w:val="24"/>
          <w:szCs w:val="24"/>
        </w:rPr>
        <w:t xml:space="preserve">także </w:t>
      </w:r>
      <w:r w:rsidR="003E0F8A">
        <w:rPr>
          <w:rFonts w:ascii="Times New Roman" w:hAnsi="Times New Roman" w:cs="Times New Roman"/>
          <w:sz w:val="24"/>
          <w:szCs w:val="24"/>
        </w:rPr>
        <w:t xml:space="preserve">kompetencja wskazująca na konkretny zakres </w:t>
      </w:r>
      <w:r w:rsidR="003E0F8A" w:rsidRPr="007A4332">
        <w:rPr>
          <w:rFonts w:ascii="Times New Roman" w:hAnsi="Times New Roman" w:cs="Times New Roman"/>
          <w:sz w:val="24"/>
          <w:szCs w:val="24"/>
        </w:rPr>
        <w:t>treści i u</w:t>
      </w:r>
      <w:r w:rsidR="001D1E9A" w:rsidRPr="007A4332">
        <w:rPr>
          <w:rFonts w:ascii="Times New Roman" w:hAnsi="Times New Roman" w:cs="Times New Roman"/>
          <w:sz w:val="24"/>
          <w:szCs w:val="24"/>
        </w:rPr>
        <w:t>miejętności związanych</w:t>
      </w:r>
      <w:r w:rsidR="001D1E9A">
        <w:rPr>
          <w:rFonts w:ascii="Times New Roman" w:hAnsi="Times New Roman" w:cs="Times New Roman"/>
          <w:i/>
          <w:sz w:val="24"/>
          <w:szCs w:val="24"/>
        </w:rPr>
        <w:t xml:space="preserve"> z ochroną</w:t>
      </w:r>
      <w:r w:rsidR="003E0F8A" w:rsidRPr="003E0F8A">
        <w:rPr>
          <w:rFonts w:ascii="Times New Roman" w:hAnsi="Times New Roman" w:cs="Times New Roman"/>
          <w:i/>
          <w:sz w:val="24"/>
          <w:szCs w:val="24"/>
        </w:rPr>
        <w:t xml:space="preserve"> własności przemysłowej, prawem autorskim, a także zarządzaniem zasobami własności intelektualnej</w:t>
      </w:r>
      <w:r w:rsidR="003E0F8A">
        <w:rPr>
          <w:rFonts w:ascii="Times New Roman" w:hAnsi="Times New Roman" w:cs="Times New Roman"/>
          <w:sz w:val="24"/>
          <w:szCs w:val="24"/>
        </w:rPr>
        <w:t xml:space="preserve">. </w:t>
      </w:r>
      <w:r w:rsidR="001D1E9A">
        <w:rPr>
          <w:rFonts w:ascii="Times New Roman" w:hAnsi="Times New Roman" w:cs="Times New Roman"/>
          <w:sz w:val="24"/>
          <w:szCs w:val="24"/>
        </w:rPr>
        <w:t xml:space="preserve">Wskazane </w:t>
      </w:r>
      <w:r w:rsidR="007A4332">
        <w:rPr>
          <w:rFonts w:ascii="Times New Roman" w:hAnsi="Times New Roman" w:cs="Times New Roman"/>
          <w:sz w:val="24"/>
          <w:szCs w:val="24"/>
        </w:rPr>
        <w:t xml:space="preserve">powyżej </w:t>
      </w:r>
      <w:r w:rsidR="001D1E9A">
        <w:rPr>
          <w:rFonts w:ascii="Times New Roman" w:hAnsi="Times New Roman" w:cs="Times New Roman"/>
          <w:sz w:val="24"/>
          <w:szCs w:val="24"/>
        </w:rPr>
        <w:t xml:space="preserve">właściwości przedsiębiorczości pojawiały się raczej jednostkowo. </w:t>
      </w:r>
      <w:r w:rsidR="00DA32E0">
        <w:rPr>
          <w:rFonts w:ascii="Times New Roman" w:hAnsi="Times New Roman" w:cs="Times New Roman"/>
          <w:sz w:val="24"/>
          <w:szCs w:val="24"/>
        </w:rPr>
        <w:t xml:space="preserve">Podsumowując: w opisanych obszarowych efektach kształcenia pojawia się bezpośrednie odniesienie do przedsiębiorczego myślenia i działania (w sześciu obszarach) oraz kilka </w:t>
      </w:r>
      <w:r w:rsidR="001D1E9A">
        <w:rPr>
          <w:rFonts w:ascii="Times New Roman" w:hAnsi="Times New Roman" w:cs="Times New Roman"/>
          <w:sz w:val="24"/>
          <w:szCs w:val="24"/>
        </w:rPr>
        <w:t xml:space="preserve">pojedynczych </w:t>
      </w:r>
      <w:r w:rsidR="00DA32E0">
        <w:rPr>
          <w:rFonts w:ascii="Times New Roman" w:hAnsi="Times New Roman" w:cs="Times New Roman"/>
          <w:sz w:val="24"/>
          <w:szCs w:val="24"/>
        </w:rPr>
        <w:t>odniesień do właściwości przedsiębiorczości. Te odniesienia dotyczyły: inspirowania innych do uczenia się, inicjowania, podejmowa</w:t>
      </w:r>
      <w:r w:rsidR="001D1E9A">
        <w:rPr>
          <w:rFonts w:ascii="Times New Roman" w:hAnsi="Times New Roman" w:cs="Times New Roman"/>
          <w:sz w:val="24"/>
          <w:szCs w:val="24"/>
        </w:rPr>
        <w:t xml:space="preserve">nia działań, decyzji, ale </w:t>
      </w:r>
      <w:r w:rsidR="00DA32E0">
        <w:rPr>
          <w:rFonts w:ascii="Times New Roman" w:hAnsi="Times New Roman" w:cs="Times New Roman"/>
          <w:sz w:val="24"/>
          <w:szCs w:val="24"/>
        </w:rPr>
        <w:t xml:space="preserve">związane były </w:t>
      </w:r>
      <w:r w:rsidR="001D1E9A">
        <w:rPr>
          <w:rFonts w:ascii="Times New Roman" w:hAnsi="Times New Roman" w:cs="Times New Roman"/>
          <w:sz w:val="24"/>
          <w:szCs w:val="24"/>
        </w:rPr>
        <w:t xml:space="preserve">także </w:t>
      </w:r>
      <w:r w:rsidR="00DA32E0">
        <w:rPr>
          <w:rFonts w:ascii="Times New Roman" w:hAnsi="Times New Roman" w:cs="Times New Roman"/>
          <w:sz w:val="24"/>
          <w:szCs w:val="24"/>
        </w:rPr>
        <w:t>z odpowiedzialnością za ich podjęcie, niezależnością i samodzielnoś</w:t>
      </w:r>
      <w:r w:rsidR="001D1E9A">
        <w:rPr>
          <w:rFonts w:ascii="Times New Roman" w:hAnsi="Times New Roman" w:cs="Times New Roman"/>
          <w:sz w:val="24"/>
          <w:szCs w:val="24"/>
        </w:rPr>
        <w:t>cią, przewodzeniem innym oraz</w:t>
      </w:r>
      <w:r w:rsidR="00DA32E0">
        <w:rPr>
          <w:rFonts w:ascii="Times New Roman" w:hAnsi="Times New Roman" w:cs="Times New Roman"/>
          <w:sz w:val="24"/>
          <w:szCs w:val="24"/>
        </w:rPr>
        <w:t xml:space="preserve"> adaptowaniem się do zmian. Co ciekawe najwięcej odniesień do cech przedsiębiorczośc</w:t>
      </w:r>
      <w:r w:rsidR="00797911">
        <w:rPr>
          <w:rFonts w:ascii="Times New Roman" w:hAnsi="Times New Roman" w:cs="Times New Roman"/>
          <w:sz w:val="24"/>
          <w:szCs w:val="24"/>
        </w:rPr>
        <w:t xml:space="preserve">i pojawiło się w obszarze nauk w </w:t>
      </w:r>
      <w:r w:rsidR="00DA32E0">
        <w:rPr>
          <w:rFonts w:ascii="Times New Roman" w:hAnsi="Times New Roman" w:cs="Times New Roman"/>
          <w:sz w:val="24"/>
          <w:szCs w:val="24"/>
        </w:rPr>
        <w:t>zakresie sztuki.</w:t>
      </w:r>
    </w:p>
    <w:p w:rsidR="00DA32E0" w:rsidRDefault="00865CA6" w:rsidP="00DA32E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Jeśli chodzi o rozumienie </w:t>
      </w:r>
      <w:r w:rsidRPr="00687FB2">
        <w:rPr>
          <w:rFonts w:ascii="Times New Roman" w:hAnsi="Times New Roman" w:cs="Times New Roman"/>
          <w:b/>
          <w:sz w:val="24"/>
          <w:szCs w:val="24"/>
        </w:rPr>
        <w:t>kreatywności i twórczości</w:t>
      </w:r>
      <w:r>
        <w:rPr>
          <w:rFonts w:ascii="Times New Roman" w:hAnsi="Times New Roman" w:cs="Times New Roman"/>
          <w:sz w:val="24"/>
          <w:szCs w:val="24"/>
        </w:rPr>
        <w:t xml:space="preserve"> jako </w:t>
      </w:r>
      <w:r w:rsidR="007A4332">
        <w:rPr>
          <w:rFonts w:ascii="Times New Roman" w:hAnsi="Times New Roman" w:cs="Times New Roman"/>
          <w:sz w:val="24"/>
          <w:szCs w:val="24"/>
        </w:rPr>
        <w:t xml:space="preserve">kompetencji społecznych, to </w:t>
      </w:r>
      <w:r>
        <w:rPr>
          <w:rFonts w:ascii="Times New Roman" w:hAnsi="Times New Roman" w:cs="Times New Roman"/>
          <w:sz w:val="24"/>
          <w:szCs w:val="24"/>
        </w:rPr>
        <w:t>pojawiło się</w:t>
      </w:r>
      <w:r w:rsidR="007A4332">
        <w:rPr>
          <w:rFonts w:ascii="Times New Roman" w:hAnsi="Times New Roman" w:cs="Times New Roman"/>
          <w:sz w:val="24"/>
          <w:szCs w:val="24"/>
        </w:rPr>
        <w:t xml:space="preserve"> też</w:t>
      </w:r>
      <w:r>
        <w:rPr>
          <w:rFonts w:ascii="Times New Roman" w:hAnsi="Times New Roman" w:cs="Times New Roman"/>
          <w:sz w:val="24"/>
          <w:szCs w:val="24"/>
        </w:rPr>
        <w:t xml:space="preserve"> kilka odniesień do cech </w:t>
      </w:r>
      <w:r w:rsidR="00E552C7">
        <w:rPr>
          <w:rFonts w:ascii="Times New Roman" w:hAnsi="Times New Roman" w:cs="Times New Roman"/>
          <w:sz w:val="24"/>
          <w:szCs w:val="24"/>
        </w:rPr>
        <w:t>definicyjnych</w:t>
      </w:r>
      <w:r>
        <w:rPr>
          <w:rFonts w:ascii="Times New Roman" w:hAnsi="Times New Roman" w:cs="Times New Roman"/>
          <w:sz w:val="24"/>
          <w:szCs w:val="24"/>
        </w:rPr>
        <w:t xml:space="preserve"> tych </w:t>
      </w:r>
      <w:r w:rsidR="00E552C7">
        <w:rPr>
          <w:rFonts w:ascii="Times New Roman" w:hAnsi="Times New Roman" w:cs="Times New Roman"/>
          <w:sz w:val="24"/>
          <w:szCs w:val="24"/>
        </w:rPr>
        <w:t>pojęć</w:t>
      </w:r>
      <w:r>
        <w:rPr>
          <w:rFonts w:ascii="Times New Roman" w:hAnsi="Times New Roman" w:cs="Times New Roman"/>
          <w:sz w:val="24"/>
          <w:szCs w:val="24"/>
        </w:rPr>
        <w:t xml:space="preserve">. </w:t>
      </w:r>
      <w:r w:rsidR="007A4332">
        <w:rPr>
          <w:rFonts w:ascii="Times New Roman" w:hAnsi="Times New Roman" w:cs="Times New Roman"/>
          <w:sz w:val="24"/>
          <w:szCs w:val="24"/>
        </w:rPr>
        <w:t>Najczęściej</w:t>
      </w:r>
      <w:r w:rsidR="00E552C7">
        <w:rPr>
          <w:rFonts w:ascii="Times New Roman" w:hAnsi="Times New Roman" w:cs="Times New Roman"/>
          <w:sz w:val="24"/>
          <w:szCs w:val="24"/>
        </w:rPr>
        <w:t xml:space="preserve"> – bo aż w sześciu </w:t>
      </w:r>
      <w:r w:rsidR="007A4332">
        <w:rPr>
          <w:rFonts w:ascii="Times New Roman" w:hAnsi="Times New Roman" w:cs="Times New Roman"/>
          <w:sz w:val="24"/>
          <w:szCs w:val="24"/>
        </w:rPr>
        <w:t xml:space="preserve">obszarach – pojawiało się </w:t>
      </w:r>
      <w:r w:rsidR="00E552C7">
        <w:rPr>
          <w:rFonts w:ascii="Times New Roman" w:hAnsi="Times New Roman" w:cs="Times New Roman"/>
          <w:sz w:val="24"/>
          <w:szCs w:val="24"/>
        </w:rPr>
        <w:t xml:space="preserve">wskazanie na </w:t>
      </w:r>
      <w:r w:rsidR="00E552C7" w:rsidRPr="00E552C7">
        <w:rPr>
          <w:rFonts w:ascii="Times New Roman" w:hAnsi="Times New Roman" w:cs="Times New Roman"/>
          <w:i/>
          <w:sz w:val="24"/>
          <w:szCs w:val="24"/>
        </w:rPr>
        <w:t xml:space="preserve">prawidłowe identyfikowanie i rozstrzyganie dylematów związanych z </w:t>
      </w:r>
      <w:r w:rsidR="00D719BC">
        <w:rPr>
          <w:rFonts w:ascii="Times New Roman" w:hAnsi="Times New Roman" w:cs="Times New Roman"/>
          <w:i/>
          <w:sz w:val="24"/>
          <w:szCs w:val="24"/>
        </w:rPr>
        <w:t xml:space="preserve">wykonywanym </w:t>
      </w:r>
      <w:r w:rsidR="00E552C7" w:rsidRPr="00E552C7">
        <w:rPr>
          <w:rFonts w:ascii="Times New Roman" w:hAnsi="Times New Roman" w:cs="Times New Roman"/>
          <w:i/>
          <w:sz w:val="24"/>
          <w:szCs w:val="24"/>
        </w:rPr>
        <w:t>zawodem</w:t>
      </w:r>
      <w:r w:rsidR="00E552C7">
        <w:rPr>
          <w:rFonts w:ascii="Times New Roman" w:hAnsi="Times New Roman" w:cs="Times New Roman"/>
          <w:sz w:val="24"/>
          <w:szCs w:val="24"/>
        </w:rPr>
        <w:t xml:space="preserve">, co może wskazywać na zastosowanie twórczego myślenia w ich rozwiązywaniu. Sama otwartość na dostrzeganie problemów jest zresztą traktowana jako cecha osób twórczych. Jednak ograniczeniem </w:t>
      </w:r>
      <w:r w:rsidR="001D1E9A">
        <w:rPr>
          <w:rFonts w:ascii="Times New Roman" w:hAnsi="Times New Roman" w:cs="Times New Roman"/>
          <w:sz w:val="24"/>
          <w:szCs w:val="24"/>
        </w:rPr>
        <w:t xml:space="preserve">rozumienia </w:t>
      </w:r>
      <w:r w:rsidR="00E552C7">
        <w:rPr>
          <w:rFonts w:ascii="Times New Roman" w:hAnsi="Times New Roman" w:cs="Times New Roman"/>
          <w:sz w:val="24"/>
          <w:szCs w:val="24"/>
        </w:rPr>
        <w:t xml:space="preserve">tej kompetencji jest sformułowanie </w:t>
      </w:r>
      <w:r w:rsidR="00E552C7" w:rsidRPr="00E552C7">
        <w:rPr>
          <w:rFonts w:ascii="Times New Roman" w:hAnsi="Times New Roman" w:cs="Times New Roman"/>
          <w:i/>
          <w:sz w:val="24"/>
          <w:szCs w:val="24"/>
        </w:rPr>
        <w:t>prawidłowo</w:t>
      </w:r>
      <w:r w:rsidR="001D1E9A">
        <w:rPr>
          <w:rFonts w:ascii="Times New Roman" w:hAnsi="Times New Roman" w:cs="Times New Roman"/>
          <w:sz w:val="24"/>
          <w:szCs w:val="24"/>
        </w:rPr>
        <w:t>. Właściwość ta nie jest</w:t>
      </w:r>
      <w:r w:rsidR="00E552C7">
        <w:rPr>
          <w:rFonts w:ascii="Times New Roman" w:hAnsi="Times New Roman" w:cs="Times New Roman"/>
          <w:sz w:val="24"/>
          <w:szCs w:val="24"/>
        </w:rPr>
        <w:t xml:space="preserve"> jednoznaczna, a jej rozumienie może zależeć od kontekstu. </w:t>
      </w:r>
      <w:r w:rsidR="00E552C7" w:rsidRPr="001D1E9A">
        <w:rPr>
          <w:rFonts w:ascii="Times New Roman" w:hAnsi="Times New Roman" w:cs="Times New Roman"/>
          <w:i/>
          <w:sz w:val="24"/>
          <w:szCs w:val="24"/>
        </w:rPr>
        <w:t>Prawidłowe identyfikowanie i rozstrzyganie dylematów</w:t>
      </w:r>
      <w:r w:rsidR="00E552C7">
        <w:rPr>
          <w:rFonts w:ascii="Times New Roman" w:hAnsi="Times New Roman" w:cs="Times New Roman"/>
          <w:sz w:val="24"/>
          <w:szCs w:val="24"/>
        </w:rPr>
        <w:t xml:space="preserve"> może bowiem oznaczać </w:t>
      </w:r>
      <w:r w:rsidR="00B84CD6">
        <w:rPr>
          <w:rFonts w:ascii="Times New Roman" w:hAnsi="Times New Roman" w:cs="Times New Roman"/>
          <w:sz w:val="24"/>
          <w:szCs w:val="24"/>
        </w:rPr>
        <w:t xml:space="preserve">nacisk na </w:t>
      </w:r>
      <w:r w:rsidR="00E552C7">
        <w:rPr>
          <w:rFonts w:ascii="Times New Roman" w:hAnsi="Times New Roman" w:cs="Times New Roman"/>
          <w:sz w:val="24"/>
          <w:szCs w:val="24"/>
        </w:rPr>
        <w:t>przyjęcie jedneg</w:t>
      </w:r>
      <w:r w:rsidR="001D1E9A">
        <w:rPr>
          <w:rFonts w:ascii="Times New Roman" w:hAnsi="Times New Roman" w:cs="Times New Roman"/>
          <w:sz w:val="24"/>
          <w:szCs w:val="24"/>
        </w:rPr>
        <w:t>o prawidłowego rozwiązania, a z drugiej strony</w:t>
      </w:r>
      <w:r w:rsidR="007A4332">
        <w:rPr>
          <w:rFonts w:ascii="Times New Roman" w:hAnsi="Times New Roman" w:cs="Times New Roman"/>
          <w:sz w:val="24"/>
          <w:szCs w:val="24"/>
        </w:rPr>
        <w:t xml:space="preserve"> – określać </w:t>
      </w:r>
      <w:r w:rsidR="00E552C7">
        <w:rPr>
          <w:rFonts w:ascii="Times New Roman" w:hAnsi="Times New Roman" w:cs="Times New Roman"/>
          <w:sz w:val="24"/>
          <w:szCs w:val="24"/>
        </w:rPr>
        <w:t>działanie, które prowadzi do prawidłowych wyników, w tym sensie rozumiany</w:t>
      </w:r>
      <w:r w:rsidR="00B84CD6">
        <w:rPr>
          <w:rFonts w:ascii="Times New Roman" w:hAnsi="Times New Roman" w:cs="Times New Roman"/>
          <w:sz w:val="24"/>
          <w:szCs w:val="24"/>
        </w:rPr>
        <w:t>ch jako efektywne i wartościowe. Oprócz tej właściwości</w:t>
      </w:r>
      <w:r w:rsidR="00670EEB">
        <w:rPr>
          <w:rFonts w:ascii="Times New Roman" w:hAnsi="Times New Roman" w:cs="Times New Roman"/>
          <w:sz w:val="24"/>
          <w:szCs w:val="24"/>
        </w:rPr>
        <w:t xml:space="preserve"> </w:t>
      </w:r>
      <w:r w:rsidR="00E552C7">
        <w:rPr>
          <w:rFonts w:ascii="Times New Roman" w:hAnsi="Times New Roman" w:cs="Times New Roman"/>
          <w:sz w:val="24"/>
          <w:szCs w:val="24"/>
        </w:rPr>
        <w:t xml:space="preserve">w czterech obszarach pojawiło się odniesienie do </w:t>
      </w:r>
      <w:r w:rsidR="00B84CD6" w:rsidRPr="00B84CD6">
        <w:rPr>
          <w:rFonts w:ascii="Times New Roman" w:hAnsi="Times New Roman" w:cs="Times New Roman"/>
          <w:i/>
          <w:sz w:val="24"/>
          <w:szCs w:val="24"/>
        </w:rPr>
        <w:t>rozumienia potrzeby</w:t>
      </w:r>
      <w:r w:rsidR="00B84CD6">
        <w:rPr>
          <w:rFonts w:ascii="Times New Roman" w:hAnsi="Times New Roman" w:cs="Times New Roman"/>
          <w:sz w:val="24"/>
          <w:szCs w:val="24"/>
        </w:rPr>
        <w:t xml:space="preserve"> </w:t>
      </w:r>
      <w:r w:rsidR="00E552C7" w:rsidRPr="00E552C7">
        <w:rPr>
          <w:rFonts w:ascii="Times New Roman" w:hAnsi="Times New Roman" w:cs="Times New Roman"/>
          <w:i/>
          <w:sz w:val="24"/>
          <w:szCs w:val="24"/>
        </w:rPr>
        <w:t>doskonalenia i samodoskonalenia związanego z kompetencjami zawodowymi i/lub osobistymi</w:t>
      </w:r>
      <w:r w:rsidR="00E552C7">
        <w:rPr>
          <w:rFonts w:ascii="Times New Roman" w:hAnsi="Times New Roman" w:cs="Times New Roman"/>
          <w:sz w:val="24"/>
          <w:szCs w:val="24"/>
        </w:rPr>
        <w:t xml:space="preserve"> (w naukach społecznych, przyrodniczych, ścisłych oraz rolniczych, leśnych i weterynaryjnych). Pojedynczo znalazło się odniesienie do </w:t>
      </w:r>
      <w:r w:rsidR="00E552C7" w:rsidRPr="00670EEB">
        <w:rPr>
          <w:rFonts w:ascii="Times New Roman" w:hAnsi="Times New Roman" w:cs="Times New Roman"/>
          <w:i/>
          <w:sz w:val="24"/>
          <w:szCs w:val="24"/>
        </w:rPr>
        <w:t>umiejętności rozwiązywania złożonych problemów zawodowych</w:t>
      </w:r>
      <w:r w:rsidR="00E552C7">
        <w:rPr>
          <w:rFonts w:ascii="Times New Roman" w:hAnsi="Times New Roman" w:cs="Times New Roman"/>
          <w:sz w:val="24"/>
          <w:szCs w:val="24"/>
        </w:rPr>
        <w:t xml:space="preserve"> (w naukach medycznych, o zdrowiu i kulturz</w:t>
      </w:r>
      <w:r w:rsidR="00687FB2">
        <w:rPr>
          <w:rFonts w:ascii="Times New Roman" w:hAnsi="Times New Roman" w:cs="Times New Roman"/>
          <w:sz w:val="24"/>
          <w:szCs w:val="24"/>
        </w:rPr>
        <w:t>e fizycznej).</w:t>
      </w:r>
      <w:r w:rsidR="00E552C7">
        <w:rPr>
          <w:rFonts w:ascii="Times New Roman" w:hAnsi="Times New Roman" w:cs="Times New Roman"/>
          <w:sz w:val="24"/>
          <w:szCs w:val="24"/>
        </w:rPr>
        <w:t xml:space="preserve"> W naukach społecznych pojawiło się  z </w:t>
      </w:r>
      <w:r w:rsidR="00E552C7">
        <w:rPr>
          <w:rFonts w:ascii="Times New Roman" w:hAnsi="Times New Roman" w:cs="Times New Roman"/>
          <w:sz w:val="24"/>
          <w:szCs w:val="24"/>
        </w:rPr>
        <w:lastRenderedPageBreak/>
        <w:t xml:space="preserve">kolei odniesienie do </w:t>
      </w:r>
      <w:r w:rsidR="00E552C7" w:rsidRPr="00687FB2">
        <w:rPr>
          <w:rFonts w:ascii="Times New Roman" w:hAnsi="Times New Roman" w:cs="Times New Roman"/>
          <w:i/>
          <w:sz w:val="24"/>
          <w:szCs w:val="24"/>
        </w:rPr>
        <w:t>zdolności przewidywania wielokierunkowych skutków swoich działań</w:t>
      </w:r>
      <w:r w:rsidR="00670EEB">
        <w:rPr>
          <w:rFonts w:ascii="Times New Roman" w:hAnsi="Times New Roman" w:cs="Times New Roman"/>
          <w:sz w:val="24"/>
          <w:szCs w:val="24"/>
        </w:rPr>
        <w:t xml:space="preserve">. Oba te opisy </w:t>
      </w:r>
      <w:r w:rsidR="00687FB2">
        <w:rPr>
          <w:rFonts w:ascii="Times New Roman" w:hAnsi="Times New Roman" w:cs="Times New Roman"/>
          <w:sz w:val="24"/>
          <w:szCs w:val="24"/>
        </w:rPr>
        <w:t>wskazują</w:t>
      </w:r>
      <w:r w:rsidR="00687FB2" w:rsidRPr="00687FB2">
        <w:rPr>
          <w:rFonts w:ascii="Times New Roman" w:hAnsi="Times New Roman" w:cs="Times New Roman"/>
          <w:sz w:val="24"/>
          <w:szCs w:val="24"/>
        </w:rPr>
        <w:t xml:space="preserve"> na wykorzystanie potencjału twórczego myślenia.</w:t>
      </w:r>
      <w:r w:rsidR="00687FB2">
        <w:rPr>
          <w:rFonts w:ascii="Times New Roman" w:hAnsi="Times New Roman" w:cs="Times New Roman"/>
          <w:sz w:val="24"/>
          <w:szCs w:val="24"/>
        </w:rPr>
        <w:t xml:space="preserve"> Natomiast w zakresie sztuki pojawiło się kilka odniesień do </w:t>
      </w:r>
      <w:r w:rsidR="00670EEB">
        <w:rPr>
          <w:rFonts w:ascii="Times New Roman" w:hAnsi="Times New Roman" w:cs="Times New Roman"/>
          <w:sz w:val="24"/>
          <w:szCs w:val="24"/>
        </w:rPr>
        <w:t xml:space="preserve">kształtowania </w:t>
      </w:r>
      <w:r w:rsidR="00687FB2">
        <w:rPr>
          <w:rFonts w:ascii="Times New Roman" w:hAnsi="Times New Roman" w:cs="Times New Roman"/>
          <w:sz w:val="24"/>
          <w:szCs w:val="24"/>
        </w:rPr>
        <w:t xml:space="preserve">cech osoby twórczej, takich jak: </w:t>
      </w:r>
      <w:r w:rsidR="00687FB2" w:rsidRPr="00687FB2">
        <w:rPr>
          <w:rFonts w:ascii="Times New Roman" w:hAnsi="Times New Roman" w:cs="Times New Roman"/>
          <w:i/>
          <w:sz w:val="24"/>
          <w:szCs w:val="24"/>
        </w:rPr>
        <w:t xml:space="preserve">wyobraźnia, </w:t>
      </w:r>
      <w:r w:rsidR="00B84CD6">
        <w:rPr>
          <w:rFonts w:ascii="Times New Roman" w:hAnsi="Times New Roman" w:cs="Times New Roman"/>
          <w:i/>
          <w:sz w:val="24"/>
          <w:szCs w:val="24"/>
        </w:rPr>
        <w:t>elastyczność myślenia, adaptacja do zmian oraz zdolność</w:t>
      </w:r>
      <w:r w:rsidR="00687FB2" w:rsidRPr="00687FB2">
        <w:rPr>
          <w:rFonts w:ascii="Times New Roman" w:hAnsi="Times New Roman" w:cs="Times New Roman"/>
          <w:i/>
          <w:sz w:val="24"/>
          <w:szCs w:val="24"/>
        </w:rPr>
        <w:t xml:space="preserve"> do efektywnego działania</w:t>
      </w:r>
      <w:r w:rsidR="00687FB2">
        <w:rPr>
          <w:rFonts w:ascii="Times New Roman" w:hAnsi="Times New Roman" w:cs="Times New Roman"/>
          <w:sz w:val="24"/>
          <w:szCs w:val="24"/>
        </w:rPr>
        <w:t xml:space="preserve">. Podsumowując: w obszarowych efektach kształcenia bezpośrednie odniesienie do twórczego myślenia i działania </w:t>
      </w:r>
      <w:r w:rsidR="00B84CD6">
        <w:rPr>
          <w:rFonts w:ascii="Times New Roman" w:hAnsi="Times New Roman" w:cs="Times New Roman"/>
          <w:sz w:val="24"/>
          <w:szCs w:val="24"/>
        </w:rPr>
        <w:t xml:space="preserve">w kompetencjach społecznych </w:t>
      </w:r>
      <w:r w:rsidR="00687FB2">
        <w:rPr>
          <w:rFonts w:ascii="Times New Roman" w:hAnsi="Times New Roman" w:cs="Times New Roman"/>
          <w:sz w:val="24"/>
          <w:szCs w:val="24"/>
        </w:rPr>
        <w:t xml:space="preserve">pojawia się tylko w zakresie sztuki. Natomiast w pozostałych obszarach pojawiają się pewne cechy </w:t>
      </w:r>
      <w:r w:rsidR="00670EEB">
        <w:rPr>
          <w:rFonts w:ascii="Times New Roman" w:hAnsi="Times New Roman" w:cs="Times New Roman"/>
          <w:sz w:val="24"/>
          <w:szCs w:val="24"/>
        </w:rPr>
        <w:t xml:space="preserve">definicyjne </w:t>
      </w:r>
      <w:r w:rsidR="00687FB2">
        <w:rPr>
          <w:rFonts w:ascii="Times New Roman" w:hAnsi="Times New Roman" w:cs="Times New Roman"/>
          <w:sz w:val="24"/>
          <w:szCs w:val="24"/>
        </w:rPr>
        <w:t>krea</w:t>
      </w:r>
      <w:r w:rsidR="00670EEB">
        <w:rPr>
          <w:rFonts w:ascii="Times New Roman" w:hAnsi="Times New Roman" w:cs="Times New Roman"/>
          <w:sz w:val="24"/>
          <w:szCs w:val="24"/>
        </w:rPr>
        <w:t>tywności. Najczęściej akcentowana</w:t>
      </w:r>
      <w:r w:rsidR="00687FB2">
        <w:rPr>
          <w:rFonts w:ascii="Times New Roman" w:hAnsi="Times New Roman" w:cs="Times New Roman"/>
          <w:sz w:val="24"/>
          <w:szCs w:val="24"/>
        </w:rPr>
        <w:t xml:space="preserve"> była zdolność dostrzegania i rozwiązywania problemów, choć </w:t>
      </w:r>
      <w:r w:rsidR="007A4332">
        <w:rPr>
          <w:rFonts w:ascii="Times New Roman" w:hAnsi="Times New Roman" w:cs="Times New Roman"/>
          <w:sz w:val="24"/>
          <w:szCs w:val="24"/>
        </w:rPr>
        <w:t xml:space="preserve">opisywana </w:t>
      </w:r>
      <w:r w:rsidR="00AF4766">
        <w:rPr>
          <w:rFonts w:ascii="Times New Roman" w:hAnsi="Times New Roman" w:cs="Times New Roman"/>
          <w:sz w:val="24"/>
          <w:szCs w:val="24"/>
        </w:rPr>
        <w:t>w różnym kontekście</w:t>
      </w:r>
      <w:r w:rsidR="00687FB2">
        <w:rPr>
          <w:rFonts w:ascii="Times New Roman" w:hAnsi="Times New Roman" w:cs="Times New Roman"/>
          <w:sz w:val="24"/>
          <w:szCs w:val="24"/>
        </w:rPr>
        <w:t xml:space="preserve">. Trochę rzadziej pojawiała się cecha wskazująca na </w:t>
      </w:r>
      <w:r w:rsidR="00B84CD6">
        <w:rPr>
          <w:rFonts w:ascii="Times New Roman" w:hAnsi="Times New Roman" w:cs="Times New Roman"/>
          <w:sz w:val="24"/>
          <w:szCs w:val="24"/>
        </w:rPr>
        <w:t xml:space="preserve">rozumienie potrzeby </w:t>
      </w:r>
      <w:r w:rsidR="004E51B9">
        <w:rPr>
          <w:rFonts w:ascii="Times New Roman" w:hAnsi="Times New Roman" w:cs="Times New Roman"/>
          <w:sz w:val="24"/>
          <w:szCs w:val="24"/>
        </w:rPr>
        <w:t xml:space="preserve">doskonalenia </w:t>
      </w:r>
      <w:r w:rsidR="00B84CD6">
        <w:rPr>
          <w:rFonts w:ascii="Times New Roman" w:hAnsi="Times New Roman" w:cs="Times New Roman"/>
          <w:sz w:val="24"/>
          <w:szCs w:val="24"/>
        </w:rPr>
        <w:t>własnych</w:t>
      </w:r>
      <w:r w:rsidR="00687FB2">
        <w:rPr>
          <w:rFonts w:ascii="Times New Roman" w:hAnsi="Times New Roman" w:cs="Times New Roman"/>
          <w:sz w:val="24"/>
          <w:szCs w:val="24"/>
        </w:rPr>
        <w:t xml:space="preserve"> kompetencji zawodowych i osobistych. Ponadto pojawiło się kilka pojedynczych od</w:t>
      </w:r>
      <w:r w:rsidR="00B84CD6">
        <w:rPr>
          <w:rFonts w:ascii="Times New Roman" w:hAnsi="Times New Roman" w:cs="Times New Roman"/>
          <w:sz w:val="24"/>
          <w:szCs w:val="24"/>
        </w:rPr>
        <w:t>niesień do cech osób twórczych</w:t>
      </w:r>
      <w:r w:rsidR="00687FB2">
        <w:rPr>
          <w:rFonts w:ascii="Times New Roman" w:hAnsi="Times New Roman" w:cs="Times New Roman"/>
          <w:sz w:val="24"/>
          <w:szCs w:val="24"/>
        </w:rPr>
        <w:t xml:space="preserve">. </w:t>
      </w:r>
      <w:r w:rsidR="004E51B9">
        <w:rPr>
          <w:rFonts w:ascii="Times New Roman" w:hAnsi="Times New Roman" w:cs="Times New Roman"/>
          <w:sz w:val="24"/>
          <w:szCs w:val="24"/>
        </w:rPr>
        <w:t xml:space="preserve">W </w:t>
      </w:r>
      <w:r w:rsidR="007A4332">
        <w:rPr>
          <w:rFonts w:ascii="Times New Roman" w:hAnsi="Times New Roman" w:cs="Times New Roman"/>
          <w:sz w:val="24"/>
          <w:szCs w:val="24"/>
        </w:rPr>
        <w:t>przypadku</w:t>
      </w:r>
      <w:r w:rsidR="00B84CD6">
        <w:rPr>
          <w:rFonts w:ascii="Times New Roman" w:hAnsi="Times New Roman" w:cs="Times New Roman"/>
          <w:sz w:val="24"/>
          <w:szCs w:val="24"/>
        </w:rPr>
        <w:t xml:space="preserve"> kreatywności</w:t>
      </w:r>
      <w:r w:rsidR="007A4332">
        <w:rPr>
          <w:rFonts w:ascii="Times New Roman" w:hAnsi="Times New Roman" w:cs="Times New Roman"/>
          <w:sz w:val="24"/>
          <w:szCs w:val="24"/>
        </w:rPr>
        <w:t xml:space="preserve"> najwięcej </w:t>
      </w:r>
      <w:r w:rsidR="004E51B9">
        <w:rPr>
          <w:rFonts w:ascii="Times New Roman" w:hAnsi="Times New Roman" w:cs="Times New Roman"/>
          <w:sz w:val="24"/>
          <w:szCs w:val="24"/>
        </w:rPr>
        <w:t>odniesień pojawia się znów w za</w:t>
      </w:r>
      <w:r w:rsidR="007A4332">
        <w:rPr>
          <w:rFonts w:ascii="Times New Roman" w:hAnsi="Times New Roman" w:cs="Times New Roman"/>
          <w:sz w:val="24"/>
          <w:szCs w:val="24"/>
        </w:rPr>
        <w:t xml:space="preserve">kresie sztuki, podobnie jak w przypadku </w:t>
      </w:r>
      <w:r w:rsidR="004E51B9">
        <w:rPr>
          <w:rFonts w:ascii="Times New Roman" w:hAnsi="Times New Roman" w:cs="Times New Roman"/>
          <w:sz w:val="24"/>
          <w:szCs w:val="24"/>
        </w:rPr>
        <w:t xml:space="preserve"> przedsiębiorczości.</w:t>
      </w:r>
    </w:p>
    <w:p w:rsidR="004E51B9" w:rsidRPr="00E552C7" w:rsidRDefault="00B84CD6" w:rsidP="00B84CD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Na podstawie analizy</w:t>
      </w:r>
      <w:r w:rsidR="004E51B9">
        <w:rPr>
          <w:rFonts w:ascii="Times New Roman" w:hAnsi="Times New Roman" w:cs="Times New Roman"/>
          <w:sz w:val="24"/>
          <w:szCs w:val="24"/>
        </w:rPr>
        <w:t xml:space="preserve"> treści kompetencji społecznych w obszarowych efektach kształcenia możemy zauważyć, że przedsiębiorczość i kreatywność, jako kompetencje ściśle ze sobą powiązane, zostały umieszone we wszystkich obszarach. Zakres rozumienia tych kompetencji wydaje się jednak najpełniej określony w zakresie sztuki. W pozostałych obszarach pojawiają się ogólne wskazania </w:t>
      </w:r>
      <w:r w:rsidR="00AF4766">
        <w:rPr>
          <w:rFonts w:ascii="Times New Roman" w:hAnsi="Times New Roman" w:cs="Times New Roman"/>
          <w:sz w:val="24"/>
          <w:szCs w:val="24"/>
        </w:rPr>
        <w:t>tych kompetencji, bądź akcent</w:t>
      </w:r>
      <w:r w:rsidR="004E51B9">
        <w:rPr>
          <w:rFonts w:ascii="Times New Roman" w:hAnsi="Times New Roman" w:cs="Times New Roman"/>
          <w:sz w:val="24"/>
          <w:szCs w:val="24"/>
        </w:rPr>
        <w:t xml:space="preserve"> na pewne ich odniesienia: dotyczące uczenia się i doskonalenia – własnego i innych oraz rozwiązywania problemów i inicjowania działań w kontekście zawodowym. Tak rozumiane </w:t>
      </w:r>
      <w:r w:rsidR="00670EEB">
        <w:rPr>
          <w:rFonts w:ascii="Times New Roman" w:hAnsi="Times New Roman" w:cs="Times New Roman"/>
          <w:sz w:val="24"/>
          <w:szCs w:val="24"/>
        </w:rPr>
        <w:t xml:space="preserve">obszarowe </w:t>
      </w:r>
      <w:r w:rsidR="004E51B9">
        <w:rPr>
          <w:rFonts w:ascii="Times New Roman" w:hAnsi="Times New Roman" w:cs="Times New Roman"/>
          <w:sz w:val="24"/>
          <w:szCs w:val="24"/>
        </w:rPr>
        <w:t xml:space="preserve">efekty kształcenia stanowiły podstawę do opracowania efektów kształcenia na poziomie poszczególnych uczelni dla określonych kierunków kształcenia. </w:t>
      </w:r>
    </w:p>
    <w:p w:rsidR="00B84CD6" w:rsidRDefault="00B84CD6" w:rsidP="002146DE">
      <w:pPr>
        <w:spacing w:after="0" w:line="360" w:lineRule="auto"/>
        <w:jc w:val="both"/>
        <w:rPr>
          <w:rFonts w:ascii="Times New Roman" w:hAnsi="Times New Roman" w:cs="Times New Roman"/>
          <w:b/>
          <w:sz w:val="24"/>
          <w:szCs w:val="24"/>
        </w:rPr>
      </w:pPr>
    </w:p>
    <w:p w:rsidR="002146DE" w:rsidRPr="002146DE" w:rsidRDefault="002146DE" w:rsidP="002146DE">
      <w:pPr>
        <w:spacing w:after="0" w:line="360" w:lineRule="auto"/>
        <w:jc w:val="both"/>
        <w:rPr>
          <w:rFonts w:ascii="Times New Roman" w:hAnsi="Times New Roman" w:cs="Times New Roman"/>
          <w:b/>
          <w:sz w:val="24"/>
          <w:szCs w:val="24"/>
        </w:rPr>
      </w:pPr>
      <w:r w:rsidRPr="002146DE">
        <w:rPr>
          <w:rFonts w:ascii="Times New Roman" w:hAnsi="Times New Roman" w:cs="Times New Roman"/>
          <w:b/>
          <w:sz w:val="24"/>
          <w:szCs w:val="24"/>
        </w:rPr>
        <w:t>Zakres rozumienia przedsiębiorczości</w:t>
      </w:r>
      <w:r w:rsidR="007E0ECF">
        <w:rPr>
          <w:rFonts w:ascii="Times New Roman" w:hAnsi="Times New Roman" w:cs="Times New Roman"/>
          <w:b/>
          <w:sz w:val="24"/>
          <w:szCs w:val="24"/>
        </w:rPr>
        <w:t xml:space="preserve"> oraz kreatywności</w:t>
      </w:r>
      <w:r w:rsidRPr="002146DE">
        <w:rPr>
          <w:rFonts w:ascii="Times New Roman" w:hAnsi="Times New Roman" w:cs="Times New Roman"/>
          <w:b/>
          <w:sz w:val="24"/>
          <w:szCs w:val="24"/>
        </w:rPr>
        <w:t xml:space="preserve"> na poziomie efektów kierunkowych</w:t>
      </w:r>
    </w:p>
    <w:p w:rsidR="00E94E96" w:rsidRDefault="00E94E96" w:rsidP="000372C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Drugi etap analizy treści zapisów kompetencji społecznych obejmował tzw. efekty kierunkowe. Do tego etapu wybrano pięć kierunków kształcenia z k</w:t>
      </w:r>
      <w:r w:rsidR="008351A8">
        <w:rPr>
          <w:rFonts w:ascii="Times New Roman" w:hAnsi="Times New Roman" w:cs="Times New Roman"/>
          <w:sz w:val="24"/>
          <w:szCs w:val="24"/>
        </w:rPr>
        <w:t>ilku różnych uczelni</w:t>
      </w:r>
      <w:r>
        <w:rPr>
          <w:rFonts w:ascii="Times New Roman" w:hAnsi="Times New Roman" w:cs="Times New Roman"/>
          <w:sz w:val="24"/>
          <w:szCs w:val="24"/>
        </w:rPr>
        <w:t xml:space="preserve">: </w:t>
      </w:r>
    </w:p>
    <w:p w:rsidR="00F64E0C" w:rsidRDefault="00F64E0C" w:rsidP="00C72A81">
      <w:pPr>
        <w:pStyle w:val="Akapitzlist"/>
        <w:numPr>
          <w:ilvl w:val="0"/>
          <w:numId w:val="4"/>
        </w:num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dyrygentura studia I i II stopnia na </w:t>
      </w:r>
      <w:r w:rsidR="004F4A7A">
        <w:rPr>
          <w:rFonts w:ascii="Times New Roman" w:hAnsi="Times New Roman" w:cs="Times New Roman"/>
          <w:sz w:val="24"/>
          <w:szCs w:val="24"/>
        </w:rPr>
        <w:t>I Wydzia</w:t>
      </w:r>
      <w:r w:rsidR="00143981">
        <w:rPr>
          <w:rFonts w:ascii="Times New Roman" w:hAnsi="Times New Roman" w:cs="Times New Roman"/>
          <w:sz w:val="24"/>
          <w:szCs w:val="24"/>
        </w:rPr>
        <w:t>le Twórczości, Interpretacji i E</w:t>
      </w:r>
      <w:r w:rsidR="004F4A7A">
        <w:rPr>
          <w:rFonts w:ascii="Times New Roman" w:hAnsi="Times New Roman" w:cs="Times New Roman"/>
          <w:sz w:val="24"/>
          <w:szCs w:val="24"/>
        </w:rPr>
        <w:t xml:space="preserve">dukacji Muzycznej </w:t>
      </w:r>
      <w:r>
        <w:rPr>
          <w:rFonts w:ascii="Times New Roman" w:hAnsi="Times New Roman" w:cs="Times New Roman"/>
          <w:sz w:val="24"/>
          <w:szCs w:val="24"/>
        </w:rPr>
        <w:t>Akademii Muzycznej w Krakowie;</w:t>
      </w:r>
    </w:p>
    <w:p w:rsidR="00E94E96" w:rsidRDefault="00E94E96" w:rsidP="00C72A81">
      <w:pPr>
        <w:pStyle w:val="Akapitzlist"/>
        <w:numPr>
          <w:ilvl w:val="0"/>
          <w:numId w:val="4"/>
        </w:num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ekonomia studia I i II stopnia na </w:t>
      </w:r>
      <w:r w:rsidR="004F4A7A">
        <w:rPr>
          <w:rFonts w:ascii="Times New Roman" w:hAnsi="Times New Roman" w:cs="Times New Roman"/>
          <w:sz w:val="24"/>
          <w:szCs w:val="24"/>
        </w:rPr>
        <w:t>Wydziale Ekonomii, Zarządzania i Turystyki Uniwersytetu Ekonomicznego</w:t>
      </w:r>
      <w:r>
        <w:rPr>
          <w:rFonts w:ascii="Times New Roman" w:hAnsi="Times New Roman" w:cs="Times New Roman"/>
          <w:sz w:val="24"/>
          <w:szCs w:val="24"/>
        </w:rPr>
        <w:t xml:space="preserve"> we Wrocławiu,</w:t>
      </w:r>
    </w:p>
    <w:p w:rsidR="00F64E0C" w:rsidRPr="00F64E0C" w:rsidRDefault="00F64E0C" w:rsidP="00C72A81">
      <w:pPr>
        <w:pStyle w:val="Akapitzlist"/>
        <w:numPr>
          <w:ilvl w:val="0"/>
          <w:numId w:val="4"/>
        </w:num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elektrotechnika studia I i II stopnia na </w:t>
      </w:r>
      <w:r w:rsidR="004F4A7A">
        <w:rPr>
          <w:rFonts w:ascii="Times New Roman" w:hAnsi="Times New Roman" w:cs="Times New Roman"/>
          <w:sz w:val="24"/>
          <w:szCs w:val="24"/>
        </w:rPr>
        <w:t xml:space="preserve">Wydziale Elektrycznym </w:t>
      </w:r>
      <w:r>
        <w:rPr>
          <w:rFonts w:ascii="Times New Roman" w:hAnsi="Times New Roman" w:cs="Times New Roman"/>
          <w:sz w:val="24"/>
          <w:szCs w:val="24"/>
        </w:rPr>
        <w:t>Polite</w:t>
      </w:r>
      <w:r w:rsidR="004F4A7A">
        <w:rPr>
          <w:rFonts w:ascii="Times New Roman" w:hAnsi="Times New Roman" w:cs="Times New Roman"/>
          <w:sz w:val="24"/>
          <w:szCs w:val="24"/>
        </w:rPr>
        <w:t>chniki</w:t>
      </w:r>
      <w:r>
        <w:rPr>
          <w:rFonts w:ascii="Times New Roman" w:hAnsi="Times New Roman" w:cs="Times New Roman"/>
          <w:sz w:val="24"/>
          <w:szCs w:val="24"/>
        </w:rPr>
        <w:t xml:space="preserve"> Wrocławskiej,</w:t>
      </w:r>
    </w:p>
    <w:p w:rsidR="00E94E96" w:rsidRDefault="00E94E96" w:rsidP="00C72A81">
      <w:pPr>
        <w:pStyle w:val="Akapitzlist"/>
        <w:numPr>
          <w:ilvl w:val="0"/>
          <w:numId w:val="4"/>
        </w:num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fizjoterapia studia I i II stopnia na </w:t>
      </w:r>
      <w:r w:rsidR="004F4A7A">
        <w:rPr>
          <w:rFonts w:ascii="Times New Roman" w:hAnsi="Times New Roman" w:cs="Times New Roman"/>
          <w:sz w:val="24"/>
          <w:szCs w:val="24"/>
        </w:rPr>
        <w:t xml:space="preserve">Wydziale </w:t>
      </w:r>
      <w:r w:rsidR="00143981">
        <w:rPr>
          <w:rFonts w:ascii="Times New Roman" w:hAnsi="Times New Roman" w:cs="Times New Roman"/>
          <w:sz w:val="24"/>
          <w:szCs w:val="24"/>
        </w:rPr>
        <w:t>Nauk o Zdrowiu Uniwersytetu Medycznego</w:t>
      </w:r>
      <w:r>
        <w:rPr>
          <w:rFonts w:ascii="Times New Roman" w:hAnsi="Times New Roman" w:cs="Times New Roman"/>
          <w:sz w:val="24"/>
          <w:szCs w:val="24"/>
        </w:rPr>
        <w:t xml:space="preserve"> we Wrocławiu</w:t>
      </w:r>
      <w:r w:rsidR="00F64E0C">
        <w:rPr>
          <w:rFonts w:ascii="Times New Roman" w:hAnsi="Times New Roman" w:cs="Times New Roman"/>
          <w:sz w:val="24"/>
          <w:szCs w:val="24"/>
        </w:rPr>
        <w:t>;</w:t>
      </w:r>
    </w:p>
    <w:p w:rsidR="00F64E0C" w:rsidRPr="00F64E0C" w:rsidRDefault="00F64E0C" w:rsidP="00C72A81">
      <w:pPr>
        <w:pStyle w:val="Akapitzlist"/>
        <w:numPr>
          <w:ilvl w:val="0"/>
          <w:numId w:val="4"/>
        </w:numPr>
        <w:spacing w:after="0" w:line="360" w:lineRule="auto"/>
        <w:ind w:left="567"/>
        <w:jc w:val="both"/>
        <w:rPr>
          <w:rFonts w:ascii="Times New Roman" w:hAnsi="Times New Roman" w:cs="Times New Roman"/>
          <w:sz w:val="24"/>
          <w:szCs w:val="24"/>
        </w:rPr>
      </w:pPr>
      <w:r w:rsidRPr="00F64E0C">
        <w:rPr>
          <w:rFonts w:ascii="Times New Roman" w:hAnsi="Times New Roman" w:cs="Times New Roman"/>
          <w:sz w:val="24"/>
          <w:szCs w:val="24"/>
        </w:rPr>
        <w:t xml:space="preserve">pedagogika studia I i II stopnia na </w:t>
      </w:r>
      <w:r w:rsidR="00143981">
        <w:rPr>
          <w:rFonts w:ascii="Times New Roman" w:hAnsi="Times New Roman" w:cs="Times New Roman"/>
          <w:sz w:val="24"/>
          <w:szCs w:val="24"/>
        </w:rPr>
        <w:t>Wydziale Nauk Historycznych i Pedagogicznych Uniwersytetu</w:t>
      </w:r>
      <w:r w:rsidRPr="00F64E0C">
        <w:rPr>
          <w:rFonts w:ascii="Times New Roman" w:hAnsi="Times New Roman" w:cs="Times New Roman"/>
          <w:sz w:val="24"/>
          <w:szCs w:val="24"/>
        </w:rPr>
        <w:t xml:space="preserve"> Wrocławski</w:t>
      </w:r>
      <w:r w:rsidR="00143981">
        <w:rPr>
          <w:rFonts w:ascii="Times New Roman" w:hAnsi="Times New Roman" w:cs="Times New Roman"/>
          <w:sz w:val="24"/>
          <w:szCs w:val="24"/>
        </w:rPr>
        <w:t>ego</w:t>
      </w:r>
      <w:r>
        <w:rPr>
          <w:rFonts w:ascii="Times New Roman" w:hAnsi="Times New Roman" w:cs="Times New Roman"/>
          <w:sz w:val="24"/>
          <w:szCs w:val="24"/>
        </w:rPr>
        <w:t>.</w:t>
      </w:r>
    </w:p>
    <w:p w:rsidR="002146DE" w:rsidRDefault="00E94E96" w:rsidP="00C37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Każdy z kierunków przynależał do innego obszaru, bądź </w:t>
      </w:r>
      <w:r w:rsidR="00C37BAA">
        <w:rPr>
          <w:rFonts w:ascii="Times New Roman" w:hAnsi="Times New Roman" w:cs="Times New Roman"/>
          <w:sz w:val="24"/>
          <w:szCs w:val="24"/>
        </w:rPr>
        <w:t>obszarów kształcenia. Do</w:t>
      </w:r>
      <w:r>
        <w:rPr>
          <w:rFonts w:ascii="Times New Roman" w:hAnsi="Times New Roman" w:cs="Times New Roman"/>
          <w:sz w:val="24"/>
          <w:szCs w:val="24"/>
        </w:rPr>
        <w:t xml:space="preserve"> analizy wykorzystano dokumenty </w:t>
      </w:r>
      <w:r w:rsidR="00C37BAA">
        <w:rPr>
          <w:rFonts w:ascii="Times New Roman" w:hAnsi="Times New Roman" w:cs="Times New Roman"/>
          <w:sz w:val="24"/>
          <w:szCs w:val="24"/>
        </w:rPr>
        <w:t xml:space="preserve">opisujące kierunkowe efekty kształcenia </w:t>
      </w:r>
      <w:r>
        <w:rPr>
          <w:rFonts w:ascii="Times New Roman" w:hAnsi="Times New Roman" w:cs="Times New Roman"/>
          <w:sz w:val="24"/>
          <w:szCs w:val="24"/>
        </w:rPr>
        <w:t xml:space="preserve">dostępne na stronach każdej z uczelni. </w:t>
      </w:r>
      <w:r w:rsidR="00C72A81">
        <w:rPr>
          <w:rFonts w:ascii="Times New Roman" w:hAnsi="Times New Roman" w:cs="Times New Roman"/>
          <w:sz w:val="24"/>
          <w:szCs w:val="24"/>
        </w:rPr>
        <w:t>Kolejność analizy była identyczna, jak w przypadku efektów obsza</w:t>
      </w:r>
      <w:r w:rsidR="00C47D28">
        <w:rPr>
          <w:rFonts w:ascii="Times New Roman" w:hAnsi="Times New Roman" w:cs="Times New Roman"/>
          <w:sz w:val="24"/>
          <w:szCs w:val="24"/>
        </w:rPr>
        <w:t>rowych. Najpierw przeanalizowano</w:t>
      </w:r>
      <w:r w:rsidR="00C72A81">
        <w:rPr>
          <w:rFonts w:ascii="Times New Roman" w:hAnsi="Times New Roman" w:cs="Times New Roman"/>
          <w:sz w:val="24"/>
          <w:szCs w:val="24"/>
        </w:rPr>
        <w:t xml:space="preserve"> bezpośrednie odwołanie się do pojęć przedsiębiorczość oraz twórczość i kreatywność w opisach kompetencji społecznych na poszczególnych kierunkach. Kolejnym krokiem było przeanalizowanie </w:t>
      </w:r>
      <w:r w:rsidR="004E34FA">
        <w:rPr>
          <w:rFonts w:ascii="Times New Roman" w:hAnsi="Times New Roman" w:cs="Times New Roman"/>
          <w:sz w:val="24"/>
          <w:szCs w:val="24"/>
        </w:rPr>
        <w:t>zakresu rozumienia pojęć przez odniesienie</w:t>
      </w:r>
      <w:r w:rsidR="00C72A81">
        <w:rPr>
          <w:rFonts w:ascii="Times New Roman" w:hAnsi="Times New Roman" w:cs="Times New Roman"/>
          <w:sz w:val="24"/>
          <w:szCs w:val="24"/>
        </w:rPr>
        <w:t xml:space="preserve"> do</w:t>
      </w:r>
      <w:r w:rsidR="004E34FA">
        <w:rPr>
          <w:rFonts w:ascii="Times New Roman" w:hAnsi="Times New Roman" w:cs="Times New Roman"/>
          <w:sz w:val="24"/>
          <w:szCs w:val="24"/>
        </w:rPr>
        <w:t xml:space="preserve"> ich</w:t>
      </w:r>
      <w:r w:rsidR="00C72A81">
        <w:rPr>
          <w:rFonts w:ascii="Times New Roman" w:hAnsi="Times New Roman" w:cs="Times New Roman"/>
          <w:sz w:val="24"/>
          <w:szCs w:val="24"/>
        </w:rPr>
        <w:t xml:space="preserve"> cech definicyjnych oraz stopnia odniesienia do specyfiki</w:t>
      </w:r>
      <w:r w:rsidR="004E34FA">
        <w:rPr>
          <w:rFonts w:ascii="Times New Roman" w:hAnsi="Times New Roman" w:cs="Times New Roman"/>
          <w:sz w:val="24"/>
          <w:szCs w:val="24"/>
        </w:rPr>
        <w:t xml:space="preserve"> kształcenia. W</w:t>
      </w:r>
      <w:r w:rsidR="00C72A81">
        <w:rPr>
          <w:rFonts w:ascii="Times New Roman" w:hAnsi="Times New Roman" w:cs="Times New Roman"/>
          <w:sz w:val="24"/>
          <w:szCs w:val="24"/>
        </w:rPr>
        <w:t>iąz</w:t>
      </w:r>
      <w:r w:rsidR="00F4788F">
        <w:rPr>
          <w:rFonts w:ascii="Times New Roman" w:hAnsi="Times New Roman" w:cs="Times New Roman"/>
          <w:sz w:val="24"/>
          <w:szCs w:val="24"/>
        </w:rPr>
        <w:t>ał</w:t>
      </w:r>
      <w:r w:rsidR="004E34FA">
        <w:rPr>
          <w:rFonts w:ascii="Times New Roman" w:hAnsi="Times New Roman" w:cs="Times New Roman"/>
          <w:sz w:val="24"/>
          <w:szCs w:val="24"/>
        </w:rPr>
        <w:t>o</w:t>
      </w:r>
      <w:r w:rsidR="00F4788F">
        <w:rPr>
          <w:rFonts w:ascii="Times New Roman" w:hAnsi="Times New Roman" w:cs="Times New Roman"/>
          <w:sz w:val="24"/>
          <w:szCs w:val="24"/>
        </w:rPr>
        <w:t xml:space="preserve"> się </w:t>
      </w:r>
      <w:r w:rsidR="004E34FA">
        <w:rPr>
          <w:rFonts w:ascii="Times New Roman" w:hAnsi="Times New Roman" w:cs="Times New Roman"/>
          <w:sz w:val="24"/>
          <w:szCs w:val="24"/>
        </w:rPr>
        <w:t>to</w:t>
      </w:r>
      <w:r w:rsidR="00F4788F">
        <w:rPr>
          <w:rFonts w:ascii="Times New Roman" w:hAnsi="Times New Roman" w:cs="Times New Roman"/>
          <w:sz w:val="24"/>
          <w:szCs w:val="24"/>
        </w:rPr>
        <w:t xml:space="preserve"> z porównaniem sposobu rozumienia </w:t>
      </w:r>
      <w:r w:rsidR="004E34FA">
        <w:rPr>
          <w:rFonts w:ascii="Times New Roman" w:hAnsi="Times New Roman" w:cs="Times New Roman"/>
          <w:sz w:val="24"/>
          <w:szCs w:val="24"/>
        </w:rPr>
        <w:t xml:space="preserve">tych </w:t>
      </w:r>
      <w:r w:rsidR="00F4788F">
        <w:rPr>
          <w:rFonts w:ascii="Times New Roman" w:hAnsi="Times New Roman" w:cs="Times New Roman"/>
          <w:sz w:val="24"/>
          <w:szCs w:val="24"/>
        </w:rPr>
        <w:t xml:space="preserve">pojęć </w:t>
      </w:r>
      <w:r w:rsidR="004E34FA">
        <w:rPr>
          <w:rFonts w:ascii="Times New Roman" w:hAnsi="Times New Roman" w:cs="Times New Roman"/>
          <w:sz w:val="24"/>
          <w:szCs w:val="24"/>
        </w:rPr>
        <w:t>między</w:t>
      </w:r>
      <w:r w:rsidR="00F4788F">
        <w:rPr>
          <w:rFonts w:ascii="Times New Roman" w:hAnsi="Times New Roman" w:cs="Times New Roman"/>
          <w:sz w:val="24"/>
          <w:szCs w:val="24"/>
        </w:rPr>
        <w:t xml:space="preserve"> efekta</w:t>
      </w:r>
      <w:r w:rsidR="004E34FA">
        <w:rPr>
          <w:rFonts w:ascii="Times New Roman" w:hAnsi="Times New Roman" w:cs="Times New Roman"/>
          <w:sz w:val="24"/>
          <w:szCs w:val="24"/>
        </w:rPr>
        <w:t>mi kierunkowymi a obszarowymi</w:t>
      </w:r>
      <w:r w:rsidR="00C72A81">
        <w:rPr>
          <w:rFonts w:ascii="Times New Roman" w:hAnsi="Times New Roman" w:cs="Times New Roman"/>
          <w:sz w:val="24"/>
          <w:szCs w:val="24"/>
        </w:rPr>
        <w:t xml:space="preserve">. </w:t>
      </w:r>
    </w:p>
    <w:p w:rsidR="00C72A81" w:rsidRDefault="00C72A81" w:rsidP="0057321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Bezpośrednie odwołanie do analizowanych pojęć w opisach kompetencji społecznych na poszczególnych kierunkach pojawiło się kilka razy. Przedsiębiorczość została wyróżniona na czterech z pięciu analizowanych kierunków (poza dyrygenturą). </w:t>
      </w:r>
      <w:r w:rsidR="00573218">
        <w:rPr>
          <w:rFonts w:ascii="Times New Roman" w:hAnsi="Times New Roman" w:cs="Times New Roman"/>
          <w:sz w:val="24"/>
          <w:szCs w:val="24"/>
        </w:rPr>
        <w:t>Natomiast t</w:t>
      </w:r>
      <w:r>
        <w:rPr>
          <w:rFonts w:ascii="Times New Roman" w:hAnsi="Times New Roman" w:cs="Times New Roman"/>
          <w:sz w:val="24"/>
          <w:szCs w:val="24"/>
        </w:rPr>
        <w:t>wórczość</w:t>
      </w:r>
      <w:r w:rsidR="00573218">
        <w:rPr>
          <w:rFonts w:ascii="Times New Roman" w:hAnsi="Times New Roman" w:cs="Times New Roman"/>
          <w:sz w:val="24"/>
          <w:szCs w:val="24"/>
        </w:rPr>
        <w:t xml:space="preserve">, </w:t>
      </w:r>
      <w:r>
        <w:rPr>
          <w:rFonts w:ascii="Times New Roman" w:hAnsi="Times New Roman" w:cs="Times New Roman"/>
          <w:sz w:val="24"/>
          <w:szCs w:val="24"/>
        </w:rPr>
        <w:t xml:space="preserve"> kreatywność</w:t>
      </w:r>
      <w:r w:rsidR="00573218">
        <w:rPr>
          <w:rFonts w:ascii="Times New Roman" w:hAnsi="Times New Roman" w:cs="Times New Roman"/>
          <w:sz w:val="24"/>
          <w:szCs w:val="24"/>
        </w:rPr>
        <w:t xml:space="preserve"> lub innowacyjność na trzech z pięciu kierunków (poza fizjoterapią i pedagogiką). Ponadto tylko na kierunku elektrotechnika pojęcia te pojawiły się wspólnie w opisie jednej z </w:t>
      </w:r>
      <w:r w:rsidR="004E34FA">
        <w:rPr>
          <w:rFonts w:ascii="Times New Roman" w:hAnsi="Times New Roman" w:cs="Times New Roman"/>
          <w:sz w:val="24"/>
          <w:szCs w:val="24"/>
        </w:rPr>
        <w:t>kompetencji społecznych, jednocześnie</w:t>
      </w:r>
      <w:r w:rsidR="00573218">
        <w:rPr>
          <w:rFonts w:ascii="Times New Roman" w:hAnsi="Times New Roman" w:cs="Times New Roman"/>
          <w:sz w:val="24"/>
          <w:szCs w:val="24"/>
        </w:rPr>
        <w:t xml:space="preserve"> identycznie jak w opisie efektów </w:t>
      </w:r>
      <w:r w:rsidR="004E34FA">
        <w:rPr>
          <w:rFonts w:ascii="Times New Roman" w:hAnsi="Times New Roman" w:cs="Times New Roman"/>
          <w:sz w:val="24"/>
          <w:szCs w:val="24"/>
        </w:rPr>
        <w:t xml:space="preserve">w obszarze </w:t>
      </w:r>
      <w:r w:rsidR="00573218">
        <w:rPr>
          <w:rFonts w:ascii="Times New Roman" w:hAnsi="Times New Roman" w:cs="Times New Roman"/>
          <w:sz w:val="24"/>
          <w:szCs w:val="24"/>
        </w:rPr>
        <w:t xml:space="preserve">nauk technicznych. </w:t>
      </w:r>
      <w:r w:rsidR="00C47D28">
        <w:rPr>
          <w:rFonts w:ascii="Times New Roman" w:hAnsi="Times New Roman" w:cs="Times New Roman"/>
          <w:sz w:val="24"/>
          <w:szCs w:val="24"/>
        </w:rPr>
        <w:t>Także na kierunku fizjoterapia pojawia się p</w:t>
      </w:r>
      <w:r w:rsidR="00573218">
        <w:rPr>
          <w:rFonts w:ascii="Times New Roman" w:hAnsi="Times New Roman" w:cs="Times New Roman"/>
          <w:sz w:val="24"/>
          <w:szCs w:val="24"/>
        </w:rPr>
        <w:t xml:space="preserve">rawie identyczny zapis jak w efektach obszarowych. Na pozostałych trzech kierunkach zostały wprowadzone mniejsze </w:t>
      </w:r>
      <w:r w:rsidR="005C5DBB">
        <w:rPr>
          <w:rFonts w:ascii="Times New Roman" w:hAnsi="Times New Roman" w:cs="Times New Roman"/>
          <w:sz w:val="24"/>
          <w:szCs w:val="24"/>
        </w:rPr>
        <w:t xml:space="preserve">lub większe </w:t>
      </w:r>
      <w:r w:rsidR="007F2E6E">
        <w:rPr>
          <w:rFonts w:ascii="Times New Roman" w:hAnsi="Times New Roman" w:cs="Times New Roman"/>
          <w:sz w:val="24"/>
          <w:szCs w:val="24"/>
        </w:rPr>
        <w:t xml:space="preserve">zmiany. </w:t>
      </w:r>
      <w:r w:rsidR="00A90745">
        <w:rPr>
          <w:rFonts w:ascii="Times New Roman" w:hAnsi="Times New Roman" w:cs="Times New Roman"/>
          <w:sz w:val="24"/>
          <w:szCs w:val="24"/>
        </w:rPr>
        <w:t>N</w:t>
      </w:r>
      <w:r w:rsidR="007F2E6E">
        <w:rPr>
          <w:rFonts w:ascii="Times New Roman" w:hAnsi="Times New Roman" w:cs="Times New Roman"/>
          <w:sz w:val="24"/>
          <w:szCs w:val="24"/>
        </w:rPr>
        <w:t xml:space="preserve">ajwiększe zmiany widoczne są na kierunku ekonomia, gdzie pojawiły się aż cztery kompetencje wskazujące na bezpośrednie odniesienie do obu postaw: </w:t>
      </w:r>
      <w:r w:rsidR="007F2E6E" w:rsidRPr="007F2E6E">
        <w:rPr>
          <w:rFonts w:ascii="Times New Roman" w:hAnsi="Times New Roman" w:cs="Times New Roman"/>
          <w:i/>
          <w:sz w:val="24"/>
          <w:szCs w:val="24"/>
        </w:rPr>
        <w:t>zna ogólne zasady tworzenia i rozwoju form indywidualnej przedsiębiorczości</w:t>
      </w:r>
      <w:r w:rsidR="007F2E6E">
        <w:rPr>
          <w:rFonts w:ascii="Times New Roman" w:hAnsi="Times New Roman" w:cs="Times New Roman"/>
          <w:i/>
          <w:sz w:val="24"/>
          <w:szCs w:val="24"/>
        </w:rPr>
        <w:t xml:space="preserve"> </w:t>
      </w:r>
      <w:r w:rsidR="007F2E6E">
        <w:rPr>
          <w:rFonts w:ascii="Times New Roman" w:hAnsi="Times New Roman" w:cs="Times New Roman"/>
          <w:sz w:val="24"/>
          <w:szCs w:val="24"/>
        </w:rPr>
        <w:t>(I stop</w:t>
      </w:r>
      <w:r w:rsidR="00A90745">
        <w:rPr>
          <w:rFonts w:ascii="Times New Roman" w:hAnsi="Times New Roman" w:cs="Times New Roman"/>
          <w:sz w:val="24"/>
          <w:szCs w:val="24"/>
        </w:rPr>
        <w:t>ień</w:t>
      </w:r>
      <w:r w:rsidR="007F2E6E">
        <w:rPr>
          <w:rFonts w:ascii="Times New Roman" w:hAnsi="Times New Roman" w:cs="Times New Roman"/>
          <w:sz w:val="24"/>
          <w:szCs w:val="24"/>
        </w:rPr>
        <w:t xml:space="preserve">); </w:t>
      </w:r>
      <w:r w:rsidR="007F2E6E" w:rsidRPr="007F2E6E">
        <w:rPr>
          <w:rFonts w:ascii="Times New Roman" w:hAnsi="Times New Roman" w:cs="Times New Roman"/>
          <w:i/>
          <w:sz w:val="24"/>
          <w:szCs w:val="24"/>
        </w:rPr>
        <w:t>jest animatorem przedsiębiorczości</w:t>
      </w:r>
      <w:r w:rsidR="007F2E6E">
        <w:rPr>
          <w:rFonts w:ascii="Times New Roman" w:hAnsi="Times New Roman" w:cs="Times New Roman"/>
          <w:sz w:val="24"/>
          <w:szCs w:val="24"/>
        </w:rPr>
        <w:t xml:space="preserve"> (II stop</w:t>
      </w:r>
      <w:r w:rsidR="00A90745">
        <w:rPr>
          <w:rFonts w:ascii="Times New Roman" w:hAnsi="Times New Roman" w:cs="Times New Roman"/>
          <w:sz w:val="24"/>
          <w:szCs w:val="24"/>
        </w:rPr>
        <w:t>ień</w:t>
      </w:r>
      <w:r w:rsidR="007F2E6E">
        <w:rPr>
          <w:rFonts w:ascii="Times New Roman" w:hAnsi="Times New Roman" w:cs="Times New Roman"/>
          <w:sz w:val="24"/>
          <w:szCs w:val="24"/>
        </w:rPr>
        <w:t xml:space="preserve">); </w:t>
      </w:r>
      <w:r w:rsidR="007F2E6E" w:rsidRPr="007F2E6E">
        <w:rPr>
          <w:rFonts w:ascii="Times New Roman" w:hAnsi="Times New Roman" w:cs="Times New Roman"/>
          <w:i/>
          <w:sz w:val="24"/>
          <w:szCs w:val="24"/>
        </w:rPr>
        <w:t>akceptuje zmiany i uczestniczy w realizacji innowacji</w:t>
      </w:r>
      <w:r w:rsidR="007F2E6E">
        <w:rPr>
          <w:rFonts w:ascii="Times New Roman" w:hAnsi="Times New Roman" w:cs="Times New Roman"/>
          <w:sz w:val="24"/>
          <w:szCs w:val="24"/>
        </w:rPr>
        <w:t xml:space="preserve"> (I stop</w:t>
      </w:r>
      <w:r w:rsidR="00A90745">
        <w:rPr>
          <w:rFonts w:ascii="Times New Roman" w:hAnsi="Times New Roman" w:cs="Times New Roman"/>
          <w:sz w:val="24"/>
          <w:szCs w:val="24"/>
        </w:rPr>
        <w:t>ień</w:t>
      </w:r>
      <w:r w:rsidR="007F2E6E">
        <w:rPr>
          <w:rFonts w:ascii="Times New Roman" w:hAnsi="Times New Roman" w:cs="Times New Roman"/>
          <w:sz w:val="24"/>
          <w:szCs w:val="24"/>
        </w:rPr>
        <w:t xml:space="preserve">); </w:t>
      </w:r>
      <w:r w:rsidR="007F2E6E" w:rsidRPr="007F2E6E">
        <w:rPr>
          <w:rFonts w:ascii="Times New Roman" w:hAnsi="Times New Roman" w:cs="Times New Roman"/>
          <w:i/>
          <w:sz w:val="24"/>
          <w:szCs w:val="24"/>
        </w:rPr>
        <w:t xml:space="preserve">bierze twórczy udział w grupach </w:t>
      </w:r>
      <w:r w:rsidR="00F8560C" w:rsidRPr="007F2E6E">
        <w:rPr>
          <w:rFonts w:ascii="Times New Roman" w:hAnsi="Times New Roman" w:cs="Times New Roman"/>
          <w:i/>
          <w:sz w:val="24"/>
          <w:szCs w:val="24"/>
        </w:rPr>
        <w:t>realizujących</w:t>
      </w:r>
      <w:r w:rsidR="007F2E6E" w:rsidRPr="007F2E6E">
        <w:rPr>
          <w:rFonts w:ascii="Times New Roman" w:hAnsi="Times New Roman" w:cs="Times New Roman"/>
          <w:i/>
          <w:sz w:val="24"/>
          <w:szCs w:val="24"/>
        </w:rPr>
        <w:t xml:space="preserve"> określone projekty społeczno-ekonomiczne</w:t>
      </w:r>
      <w:r w:rsidR="007F2E6E">
        <w:rPr>
          <w:rFonts w:ascii="Times New Roman" w:hAnsi="Times New Roman" w:cs="Times New Roman"/>
          <w:sz w:val="24"/>
          <w:szCs w:val="24"/>
        </w:rPr>
        <w:t xml:space="preserve"> (II stop</w:t>
      </w:r>
      <w:r w:rsidR="00A90745">
        <w:rPr>
          <w:rFonts w:ascii="Times New Roman" w:hAnsi="Times New Roman" w:cs="Times New Roman"/>
          <w:sz w:val="24"/>
          <w:szCs w:val="24"/>
        </w:rPr>
        <w:t>ień</w:t>
      </w:r>
      <w:r w:rsidR="007F2E6E">
        <w:rPr>
          <w:rFonts w:ascii="Times New Roman" w:hAnsi="Times New Roman" w:cs="Times New Roman"/>
          <w:sz w:val="24"/>
          <w:szCs w:val="24"/>
        </w:rPr>
        <w:t xml:space="preserve">). </w:t>
      </w:r>
      <w:r w:rsidR="00F8560C">
        <w:rPr>
          <w:rFonts w:ascii="Times New Roman" w:hAnsi="Times New Roman" w:cs="Times New Roman"/>
          <w:sz w:val="24"/>
          <w:szCs w:val="24"/>
        </w:rPr>
        <w:t xml:space="preserve">Można na tej podstawie sądzić, że </w:t>
      </w:r>
      <w:r w:rsidR="00C47D28">
        <w:rPr>
          <w:rFonts w:ascii="Times New Roman" w:hAnsi="Times New Roman" w:cs="Times New Roman"/>
          <w:sz w:val="24"/>
          <w:szCs w:val="24"/>
        </w:rPr>
        <w:t>przedsiębiorczość i kreatywność</w:t>
      </w:r>
      <w:r w:rsidR="00F8560C">
        <w:rPr>
          <w:rFonts w:ascii="Times New Roman" w:hAnsi="Times New Roman" w:cs="Times New Roman"/>
          <w:sz w:val="24"/>
          <w:szCs w:val="24"/>
        </w:rPr>
        <w:t xml:space="preserve"> zostały włączone w rozumienie specyfiki procesu kształcenia </w:t>
      </w:r>
      <w:r w:rsidR="00A90745">
        <w:rPr>
          <w:rFonts w:ascii="Times New Roman" w:hAnsi="Times New Roman" w:cs="Times New Roman"/>
          <w:sz w:val="24"/>
          <w:szCs w:val="24"/>
        </w:rPr>
        <w:t>ekonomii</w:t>
      </w:r>
      <w:r w:rsidR="00F8560C">
        <w:rPr>
          <w:rFonts w:ascii="Times New Roman" w:hAnsi="Times New Roman" w:cs="Times New Roman"/>
          <w:sz w:val="24"/>
          <w:szCs w:val="24"/>
        </w:rPr>
        <w:t>.</w:t>
      </w:r>
      <w:r w:rsidR="00684838">
        <w:rPr>
          <w:rFonts w:ascii="Times New Roman" w:hAnsi="Times New Roman" w:cs="Times New Roman"/>
          <w:sz w:val="24"/>
          <w:szCs w:val="24"/>
        </w:rPr>
        <w:t xml:space="preserve"> Przedsiębiorczość jest </w:t>
      </w:r>
      <w:r w:rsidR="00C47D28">
        <w:rPr>
          <w:rFonts w:ascii="Times New Roman" w:hAnsi="Times New Roman" w:cs="Times New Roman"/>
          <w:sz w:val="24"/>
          <w:szCs w:val="24"/>
        </w:rPr>
        <w:t>tu bowiem rozumiana jako proces</w:t>
      </w:r>
      <w:r w:rsidR="00684838">
        <w:rPr>
          <w:rFonts w:ascii="Times New Roman" w:hAnsi="Times New Roman" w:cs="Times New Roman"/>
          <w:sz w:val="24"/>
          <w:szCs w:val="24"/>
        </w:rPr>
        <w:t xml:space="preserve"> zakładania i prowadzenia działalności, a innowacyjność i twórcza aktywność są traktowane jako cechy</w:t>
      </w:r>
      <w:r w:rsidR="00754568">
        <w:rPr>
          <w:rFonts w:ascii="Times New Roman" w:hAnsi="Times New Roman" w:cs="Times New Roman"/>
          <w:sz w:val="24"/>
          <w:szCs w:val="24"/>
        </w:rPr>
        <w:t xml:space="preserve"> charakteryzujące  osoby przedsiębiorcze</w:t>
      </w:r>
      <w:r w:rsidR="004E34FA">
        <w:rPr>
          <w:rFonts w:ascii="Times New Roman" w:hAnsi="Times New Roman" w:cs="Times New Roman"/>
          <w:sz w:val="24"/>
          <w:szCs w:val="24"/>
        </w:rPr>
        <w:t>. W</w:t>
      </w:r>
      <w:r w:rsidR="00684838">
        <w:rPr>
          <w:rFonts w:ascii="Times New Roman" w:hAnsi="Times New Roman" w:cs="Times New Roman"/>
          <w:sz w:val="24"/>
          <w:szCs w:val="24"/>
        </w:rPr>
        <w:t>idać</w:t>
      </w:r>
      <w:r w:rsidR="004E34FA">
        <w:rPr>
          <w:rFonts w:ascii="Times New Roman" w:hAnsi="Times New Roman" w:cs="Times New Roman"/>
          <w:sz w:val="24"/>
          <w:szCs w:val="24"/>
        </w:rPr>
        <w:t xml:space="preserve"> więc</w:t>
      </w:r>
      <w:r w:rsidR="00684838">
        <w:rPr>
          <w:rFonts w:ascii="Times New Roman" w:hAnsi="Times New Roman" w:cs="Times New Roman"/>
          <w:sz w:val="24"/>
          <w:szCs w:val="24"/>
        </w:rPr>
        <w:t xml:space="preserve"> ścisły związek tych pojęć z kształceniem ekonomicznym. </w:t>
      </w:r>
    </w:p>
    <w:p w:rsidR="00335398" w:rsidRDefault="00A90745" w:rsidP="0033539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Dalsza analiza pośrednich odniesień do cech definicyjnych analizowanych postaw przedsiębiorczości i kreatywności wskazała</w:t>
      </w:r>
      <w:r w:rsidR="006067AC">
        <w:rPr>
          <w:rFonts w:ascii="Times New Roman" w:hAnsi="Times New Roman" w:cs="Times New Roman"/>
          <w:sz w:val="24"/>
          <w:szCs w:val="24"/>
        </w:rPr>
        <w:t xml:space="preserve"> częściowe podobieństwo do ich rozumienia w efektach obszarowych. Jednak zakres tych odniesień został nieco uszczegółowiony. Jeśli chodzi o rozumienie przedsiębiorczości, to w opisach kompetencji na analizowanych </w:t>
      </w:r>
      <w:r w:rsidR="006067AC">
        <w:rPr>
          <w:rFonts w:ascii="Times New Roman" w:hAnsi="Times New Roman" w:cs="Times New Roman"/>
          <w:sz w:val="24"/>
          <w:szCs w:val="24"/>
        </w:rPr>
        <w:lastRenderedPageBreak/>
        <w:t xml:space="preserve">kierunkach kształcenia najczęściej pojawiało się wskazanie na </w:t>
      </w:r>
      <w:r w:rsidR="006067AC" w:rsidRPr="004E34FA">
        <w:rPr>
          <w:rFonts w:ascii="Times New Roman" w:hAnsi="Times New Roman" w:cs="Times New Roman"/>
          <w:sz w:val="24"/>
          <w:szCs w:val="24"/>
        </w:rPr>
        <w:t>związek</w:t>
      </w:r>
      <w:r w:rsidR="006067AC" w:rsidRPr="00917B92">
        <w:rPr>
          <w:rFonts w:ascii="Times New Roman" w:hAnsi="Times New Roman" w:cs="Times New Roman"/>
          <w:i/>
          <w:sz w:val="24"/>
          <w:szCs w:val="24"/>
        </w:rPr>
        <w:t xml:space="preserve"> inicjowania </w:t>
      </w:r>
      <w:r w:rsidR="006067AC" w:rsidRPr="004E34FA">
        <w:rPr>
          <w:rFonts w:ascii="Times New Roman" w:hAnsi="Times New Roman" w:cs="Times New Roman"/>
          <w:sz w:val="24"/>
          <w:szCs w:val="24"/>
        </w:rPr>
        <w:t>czy</w:t>
      </w:r>
      <w:r w:rsidR="006067AC" w:rsidRPr="00917B92">
        <w:rPr>
          <w:rFonts w:ascii="Times New Roman" w:hAnsi="Times New Roman" w:cs="Times New Roman"/>
          <w:i/>
          <w:sz w:val="24"/>
          <w:szCs w:val="24"/>
        </w:rPr>
        <w:t xml:space="preserve"> podejmowania działań lub decyzji z ponoszeniem za nie odpowiedzialności</w:t>
      </w:r>
      <w:r w:rsidR="006067AC">
        <w:rPr>
          <w:rFonts w:ascii="Times New Roman" w:hAnsi="Times New Roman" w:cs="Times New Roman"/>
          <w:sz w:val="24"/>
          <w:szCs w:val="24"/>
        </w:rPr>
        <w:t>. To wskazanie było podobne jak w opisie efektów obszarowych. Różnica zaznaczała się w tym, że częściej</w:t>
      </w:r>
      <w:r w:rsidR="00754568">
        <w:rPr>
          <w:rFonts w:ascii="Times New Roman" w:hAnsi="Times New Roman" w:cs="Times New Roman"/>
          <w:sz w:val="24"/>
          <w:szCs w:val="24"/>
        </w:rPr>
        <w:t xml:space="preserve"> w kompetencjach tych wskazywana</w:t>
      </w:r>
      <w:r w:rsidR="006067AC">
        <w:rPr>
          <w:rFonts w:ascii="Times New Roman" w:hAnsi="Times New Roman" w:cs="Times New Roman"/>
          <w:sz w:val="24"/>
          <w:szCs w:val="24"/>
        </w:rPr>
        <w:t xml:space="preserve"> jest konkretna umiejętno</w:t>
      </w:r>
      <w:r w:rsidR="00754568">
        <w:rPr>
          <w:rFonts w:ascii="Times New Roman" w:hAnsi="Times New Roman" w:cs="Times New Roman"/>
          <w:sz w:val="24"/>
          <w:szCs w:val="24"/>
        </w:rPr>
        <w:t>ść studentów i jej wykorzystanie</w:t>
      </w:r>
      <w:r w:rsidR="006067AC">
        <w:rPr>
          <w:rFonts w:ascii="Times New Roman" w:hAnsi="Times New Roman" w:cs="Times New Roman"/>
          <w:sz w:val="24"/>
          <w:szCs w:val="24"/>
        </w:rPr>
        <w:t xml:space="preserve"> w różnych sytuacjach, a nie tylko świadomość takiej potrzeby. </w:t>
      </w:r>
      <w:r w:rsidR="00917B92">
        <w:rPr>
          <w:rFonts w:ascii="Times New Roman" w:hAnsi="Times New Roman" w:cs="Times New Roman"/>
          <w:sz w:val="24"/>
          <w:szCs w:val="24"/>
        </w:rPr>
        <w:t xml:space="preserve">Ten aspekt kształtowania świadomości widoczny jest tylko w przypadku elektrotechniki i częściowo pedagogiki. Oznacza to, że na pozostałych kierunkach (także na pedagogice) zakłada się już kształtowanie konkretnych zachowań studentów w tym zakresie, będących raczej odzwierciedleniem ich przekonań. </w:t>
      </w:r>
      <w:r w:rsidR="00754568">
        <w:rPr>
          <w:rFonts w:ascii="Times New Roman" w:hAnsi="Times New Roman" w:cs="Times New Roman"/>
          <w:sz w:val="24"/>
          <w:szCs w:val="24"/>
        </w:rPr>
        <w:t xml:space="preserve">Widać zatem szersze podejście do kształtowania postaw, </w:t>
      </w:r>
      <w:r w:rsidR="004E34FA">
        <w:rPr>
          <w:rFonts w:ascii="Times New Roman" w:hAnsi="Times New Roman" w:cs="Times New Roman"/>
          <w:sz w:val="24"/>
          <w:szCs w:val="24"/>
        </w:rPr>
        <w:t>uwzględniające kilka</w:t>
      </w:r>
      <w:r w:rsidR="00754568">
        <w:rPr>
          <w:rFonts w:ascii="Times New Roman" w:hAnsi="Times New Roman" w:cs="Times New Roman"/>
          <w:sz w:val="24"/>
          <w:szCs w:val="24"/>
        </w:rPr>
        <w:t xml:space="preserve"> jej aspektów. </w:t>
      </w:r>
      <w:r w:rsidR="00917B92">
        <w:rPr>
          <w:rFonts w:ascii="Times New Roman" w:hAnsi="Times New Roman" w:cs="Times New Roman"/>
          <w:sz w:val="24"/>
          <w:szCs w:val="24"/>
        </w:rPr>
        <w:t xml:space="preserve">W kontekście </w:t>
      </w:r>
      <w:r w:rsidR="004E34FA">
        <w:rPr>
          <w:rFonts w:ascii="Times New Roman" w:hAnsi="Times New Roman" w:cs="Times New Roman"/>
          <w:sz w:val="24"/>
          <w:szCs w:val="24"/>
        </w:rPr>
        <w:t xml:space="preserve">właściwości </w:t>
      </w:r>
      <w:r w:rsidR="00917B92" w:rsidRPr="00917B92">
        <w:rPr>
          <w:rFonts w:ascii="Times New Roman" w:hAnsi="Times New Roman" w:cs="Times New Roman"/>
          <w:i/>
          <w:sz w:val="24"/>
          <w:szCs w:val="24"/>
        </w:rPr>
        <w:t>inicjowania, podejmowania działań</w:t>
      </w:r>
      <w:r w:rsidR="00917B92">
        <w:rPr>
          <w:rFonts w:ascii="Times New Roman" w:hAnsi="Times New Roman" w:cs="Times New Roman"/>
          <w:sz w:val="24"/>
          <w:szCs w:val="24"/>
        </w:rPr>
        <w:t xml:space="preserve"> warto także wspomnieć, że wśród kompetencji społecznych na kilku kierunkach pojawiło się zwrócenie uwagi na </w:t>
      </w:r>
      <w:r w:rsidR="00335398" w:rsidRPr="00226C4C">
        <w:rPr>
          <w:rFonts w:ascii="Times New Roman" w:hAnsi="Times New Roman" w:cs="Times New Roman"/>
          <w:i/>
          <w:sz w:val="24"/>
          <w:szCs w:val="24"/>
        </w:rPr>
        <w:t>wykonywanie powierzonych zadań</w:t>
      </w:r>
      <w:r w:rsidR="00335398">
        <w:rPr>
          <w:rFonts w:ascii="Times New Roman" w:hAnsi="Times New Roman" w:cs="Times New Roman"/>
          <w:sz w:val="24"/>
          <w:szCs w:val="24"/>
        </w:rPr>
        <w:t xml:space="preserve">. Wskazuje to na dostrzeganie możliwości realizacji różnych ról w kontekście organizacyjnym, zarówno inicjatora, jak i </w:t>
      </w:r>
      <w:r w:rsidR="004E34FA">
        <w:rPr>
          <w:rFonts w:ascii="Times New Roman" w:hAnsi="Times New Roman" w:cs="Times New Roman"/>
          <w:sz w:val="24"/>
          <w:szCs w:val="24"/>
        </w:rPr>
        <w:t>wykonawcy. Jako k</w:t>
      </w:r>
      <w:r w:rsidR="00335398">
        <w:rPr>
          <w:rFonts w:ascii="Times New Roman" w:hAnsi="Times New Roman" w:cs="Times New Roman"/>
          <w:sz w:val="24"/>
          <w:szCs w:val="24"/>
        </w:rPr>
        <w:t xml:space="preserve">olejne właściwości przedsiębiorczości w kompetencjach społecznych na analizowanych kierunkach </w:t>
      </w:r>
      <w:r w:rsidR="004E34FA">
        <w:rPr>
          <w:rFonts w:ascii="Times New Roman" w:hAnsi="Times New Roman" w:cs="Times New Roman"/>
          <w:sz w:val="24"/>
          <w:szCs w:val="24"/>
        </w:rPr>
        <w:t xml:space="preserve">wyróżnione </w:t>
      </w:r>
      <w:r w:rsidR="00335398">
        <w:rPr>
          <w:rFonts w:ascii="Times New Roman" w:hAnsi="Times New Roman" w:cs="Times New Roman"/>
          <w:sz w:val="24"/>
          <w:szCs w:val="24"/>
        </w:rPr>
        <w:t xml:space="preserve">były cechy osoby przedsiębiorczej, jak: </w:t>
      </w:r>
      <w:r w:rsidR="00335398" w:rsidRPr="00226C4C">
        <w:rPr>
          <w:rFonts w:ascii="Times New Roman" w:hAnsi="Times New Roman" w:cs="Times New Roman"/>
          <w:i/>
          <w:sz w:val="24"/>
          <w:szCs w:val="24"/>
        </w:rPr>
        <w:t>aktywność, podejmowanie wyzwań, trudu, w</w:t>
      </w:r>
      <w:r w:rsidR="004E34FA" w:rsidRPr="00226C4C">
        <w:rPr>
          <w:rFonts w:ascii="Times New Roman" w:hAnsi="Times New Roman" w:cs="Times New Roman"/>
          <w:i/>
          <w:sz w:val="24"/>
          <w:szCs w:val="24"/>
        </w:rPr>
        <w:t>ytrwałość</w:t>
      </w:r>
      <w:r w:rsidR="004E34FA">
        <w:rPr>
          <w:rFonts w:ascii="Times New Roman" w:hAnsi="Times New Roman" w:cs="Times New Roman"/>
          <w:sz w:val="24"/>
          <w:szCs w:val="24"/>
        </w:rPr>
        <w:t xml:space="preserve"> (pedagogika);</w:t>
      </w:r>
      <w:r w:rsidR="00335398">
        <w:rPr>
          <w:rFonts w:ascii="Times New Roman" w:hAnsi="Times New Roman" w:cs="Times New Roman"/>
          <w:sz w:val="24"/>
          <w:szCs w:val="24"/>
        </w:rPr>
        <w:t xml:space="preserve"> </w:t>
      </w:r>
      <w:r w:rsidR="00335398" w:rsidRPr="00226C4C">
        <w:rPr>
          <w:rFonts w:ascii="Times New Roman" w:hAnsi="Times New Roman" w:cs="Times New Roman"/>
          <w:i/>
          <w:sz w:val="24"/>
          <w:szCs w:val="24"/>
        </w:rPr>
        <w:t>uczestnictwo w innowacjach</w:t>
      </w:r>
      <w:r w:rsidR="00335398">
        <w:rPr>
          <w:rFonts w:ascii="Times New Roman" w:hAnsi="Times New Roman" w:cs="Times New Roman"/>
          <w:sz w:val="24"/>
          <w:szCs w:val="24"/>
        </w:rPr>
        <w:t xml:space="preserve"> (ekonomia); </w:t>
      </w:r>
      <w:r w:rsidR="00335398" w:rsidRPr="00226C4C">
        <w:rPr>
          <w:rFonts w:ascii="Times New Roman" w:hAnsi="Times New Roman" w:cs="Times New Roman"/>
          <w:i/>
          <w:sz w:val="24"/>
          <w:szCs w:val="24"/>
        </w:rPr>
        <w:t xml:space="preserve">akceptacja zmian i adaptowanie się do nich </w:t>
      </w:r>
      <w:r w:rsidR="00226C4C">
        <w:rPr>
          <w:rFonts w:ascii="Times New Roman" w:hAnsi="Times New Roman" w:cs="Times New Roman"/>
          <w:sz w:val="24"/>
          <w:szCs w:val="24"/>
        </w:rPr>
        <w:t xml:space="preserve">także na rynku pracy </w:t>
      </w:r>
      <w:r w:rsidR="00335398">
        <w:rPr>
          <w:rFonts w:ascii="Times New Roman" w:hAnsi="Times New Roman" w:cs="Times New Roman"/>
          <w:sz w:val="24"/>
          <w:szCs w:val="24"/>
        </w:rPr>
        <w:t xml:space="preserve">(ekonomia i dyrygentura); </w:t>
      </w:r>
      <w:r w:rsidR="00335398" w:rsidRPr="00226C4C">
        <w:rPr>
          <w:rFonts w:ascii="Times New Roman" w:hAnsi="Times New Roman" w:cs="Times New Roman"/>
          <w:i/>
          <w:sz w:val="24"/>
          <w:szCs w:val="24"/>
        </w:rPr>
        <w:t>samodzielność i świadomość działań</w:t>
      </w:r>
      <w:r w:rsidR="00335398">
        <w:rPr>
          <w:rFonts w:ascii="Times New Roman" w:hAnsi="Times New Roman" w:cs="Times New Roman"/>
          <w:sz w:val="24"/>
          <w:szCs w:val="24"/>
        </w:rPr>
        <w:t xml:space="preserve"> oraz </w:t>
      </w:r>
      <w:r w:rsidR="00335398" w:rsidRPr="00226C4C">
        <w:rPr>
          <w:rFonts w:ascii="Times New Roman" w:hAnsi="Times New Roman" w:cs="Times New Roman"/>
          <w:i/>
          <w:sz w:val="24"/>
          <w:szCs w:val="24"/>
        </w:rPr>
        <w:t>umiejętność ich koordynacji</w:t>
      </w:r>
      <w:r w:rsidR="00335398">
        <w:rPr>
          <w:rFonts w:ascii="Times New Roman" w:hAnsi="Times New Roman" w:cs="Times New Roman"/>
          <w:sz w:val="24"/>
          <w:szCs w:val="24"/>
        </w:rPr>
        <w:t xml:space="preserve"> (dyrygentura). Widać zatem, że opisane cechy osoby przedsiębiorczej są najszersze w przypadku pedagogiki i dyrygentury. Co ciekawe, wskazana we wszystkich obszarach </w:t>
      </w:r>
      <w:r w:rsidR="004E34FA">
        <w:rPr>
          <w:rFonts w:ascii="Times New Roman" w:hAnsi="Times New Roman" w:cs="Times New Roman"/>
          <w:sz w:val="24"/>
          <w:szCs w:val="24"/>
        </w:rPr>
        <w:t xml:space="preserve">kształcenia </w:t>
      </w:r>
      <w:r w:rsidR="00B1125A" w:rsidRPr="00DA32E0">
        <w:rPr>
          <w:rFonts w:ascii="Times New Roman" w:hAnsi="Times New Roman" w:cs="Times New Roman"/>
          <w:i/>
          <w:sz w:val="24"/>
          <w:szCs w:val="24"/>
        </w:rPr>
        <w:t>umiejętność inspirowania i organizowania procesu uczenia się innych osób</w:t>
      </w:r>
      <w:r w:rsidR="00B1125A">
        <w:rPr>
          <w:rFonts w:ascii="Times New Roman" w:hAnsi="Times New Roman" w:cs="Times New Roman"/>
          <w:sz w:val="24"/>
          <w:szCs w:val="24"/>
        </w:rPr>
        <w:t>, pojawia się w tej samej formie</w:t>
      </w:r>
      <w:r w:rsidR="00754568">
        <w:rPr>
          <w:rFonts w:ascii="Times New Roman" w:hAnsi="Times New Roman" w:cs="Times New Roman"/>
          <w:sz w:val="24"/>
          <w:szCs w:val="24"/>
        </w:rPr>
        <w:t xml:space="preserve"> </w:t>
      </w:r>
      <w:r w:rsidR="00226C4C">
        <w:rPr>
          <w:rFonts w:ascii="Times New Roman" w:hAnsi="Times New Roman" w:cs="Times New Roman"/>
          <w:sz w:val="24"/>
          <w:szCs w:val="24"/>
        </w:rPr>
        <w:t>już tylko na fizjoterapii</w:t>
      </w:r>
      <w:r w:rsidR="00754568">
        <w:rPr>
          <w:rFonts w:ascii="Times New Roman" w:hAnsi="Times New Roman" w:cs="Times New Roman"/>
          <w:sz w:val="24"/>
          <w:szCs w:val="24"/>
        </w:rPr>
        <w:t>. A</w:t>
      </w:r>
      <w:r w:rsidR="00B1125A">
        <w:rPr>
          <w:rFonts w:ascii="Times New Roman" w:hAnsi="Times New Roman" w:cs="Times New Roman"/>
          <w:sz w:val="24"/>
          <w:szCs w:val="24"/>
        </w:rPr>
        <w:t xml:space="preserve"> na pedagogice </w:t>
      </w:r>
      <w:r w:rsidR="00754568">
        <w:rPr>
          <w:rFonts w:ascii="Times New Roman" w:hAnsi="Times New Roman" w:cs="Times New Roman"/>
          <w:sz w:val="24"/>
          <w:szCs w:val="24"/>
        </w:rPr>
        <w:t xml:space="preserve">właściwość ta </w:t>
      </w:r>
      <w:r w:rsidR="00B1125A">
        <w:rPr>
          <w:rFonts w:ascii="Times New Roman" w:hAnsi="Times New Roman" w:cs="Times New Roman"/>
          <w:sz w:val="24"/>
          <w:szCs w:val="24"/>
        </w:rPr>
        <w:t xml:space="preserve">została wpisana w specyfikę kształcenia – </w:t>
      </w:r>
      <w:r w:rsidR="00B1125A" w:rsidRPr="00B1125A">
        <w:rPr>
          <w:rFonts w:ascii="Times New Roman" w:hAnsi="Times New Roman" w:cs="Times New Roman"/>
          <w:i/>
          <w:sz w:val="24"/>
          <w:szCs w:val="24"/>
        </w:rPr>
        <w:t>ma świadomość prowadzenia zindywidualizowanych działań edukacyjnych w stosunku do uczniów ze specjalnymi potrzebami edukacyjnymi</w:t>
      </w:r>
      <w:r w:rsidR="00B1125A">
        <w:rPr>
          <w:rFonts w:ascii="Times New Roman" w:hAnsi="Times New Roman" w:cs="Times New Roman"/>
          <w:sz w:val="24"/>
          <w:szCs w:val="24"/>
        </w:rPr>
        <w:t xml:space="preserve">. </w:t>
      </w:r>
    </w:p>
    <w:p w:rsidR="00B1125A" w:rsidRDefault="00B1125A" w:rsidP="0033539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Odniesienie do pojęć twórczości i kreatywności częściowo było podobne, jak w </w:t>
      </w:r>
      <w:r w:rsidR="00226C4C">
        <w:rPr>
          <w:rFonts w:ascii="Times New Roman" w:hAnsi="Times New Roman" w:cs="Times New Roman"/>
          <w:sz w:val="24"/>
          <w:szCs w:val="24"/>
        </w:rPr>
        <w:t>efektach</w:t>
      </w:r>
      <w:r>
        <w:rPr>
          <w:rFonts w:ascii="Times New Roman" w:hAnsi="Times New Roman" w:cs="Times New Roman"/>
          <w:sz w:val="24"/>
          <w:szCs w:val="24"/>
        </w:rPr>
        <w:t xml:space="preserve"> obszarowych. Najczęściej pojawiało się odniesienie do </w:t>
      </w:r>
      <w:r w:rsidRPr="00754568">
        <w:rPr>
          <w:rFonts w:ascii="Times New Roman" w:hAnsi="Times New Roman" w:cs="Times New Roman"/>
          <w:i/>
          <w:sz w:val="24"/>
          <w:szCs w:val="24"/>
        </w:rPr>
        <w:t>rozumienia potrzeby doskonalenia swoich kompetencji</w:t>
      </w:r>
      <w:r>
        <w:rPr>
          <w:rFonts w:ascii="Times New Roman" w:hAnsi="Times New Roman" w:cs="Times New Roman"/>
          <w:sz w:val="24"/>
          <w:szCs w:val="24"/>
        </w:rPr>
        <w:t xml:space="preserve"> (na czterech </w:t>
      </w:r>
      <w:r w:rsidR="00754568">
        <w:rPr>
          <w:rFonts w:ascii="Times New Roman" w:hAnsi="Times New Roman" w:cs="Times New Roman"/>
          <w:sz w:val="24"/>
          <w:szCs w:val="24"/>
        </w:rPr>
        <w:t xml:space="preserve">z </w:t>
      </w:r>
      <w:r>
        <w:rPr>
          <w:rFonts w:ascii="Times New Roman" w:hAnsi="Times New Roman" w:cs="Times New Roman"/>
          <w:sz w:val="24"/>
          <w:szCs w:val="24"/>
        </w:rPr>
        <w:t xml:space="preserve">analizowanych kierunków, bez ekonomii) oraz </w:t>
      </w:r>
      <w:r w:rsidRPr="00754568">
        <w:rPr>
          <w:rFonts w:ascii="Times New Roman" w:hAnsi="Times New Roman" w:cs="Times New Roman"/>
          <w:i/>
          <w:sz w:val="24"/>
          <w:szCs w:val="24"/>
        </w:rPr>
        <w:t>posiadania takiej umiejętności</w:t>
      </w:r>
      <w:r>
        <w:rPr>
          <w:rFonts w:ascii="Times New Roman" w:hAnsi="Times New Roman" w:cs="Times New Roman"/>
          <w:sz w:val="24"/>
          <w:szCs w:val="24"/>
        </w:rPr>
        <w:t xml:space="preserve"> (na ekonomii i pedagogice). Op</w:t>
      </w:r>
      <w:r w:rsidR="00226C4C">
        <w:rPr>
          <w:rFonts w:ascii="Times New Roman" w:hAnsi="Times New Roman" w:cs="Times New Roman"/>
          <w:sz w:val="24"/>
          <w:szCs w:val="24"/>
        </w:rPr>
        <w:t>rócz tego na pedagogice pojawiły</w:t>
      </w:r>
      <w:r>
        <w:rPr>
          <w:rFonts w:ascii="Times New Roman" w:hAnsi="Times New Roman" w:cs="Times New Roman"/>
          <w:sz w:val="24"/>
          <w:szCs w:val="24"/>
        </w:rPr>
        <w:t xml:space="preserve"> się </w:t>
      </w:r>
      <w:r w:rsidR="00226C4C">
        <w:rPr>
          <w:rFonts w:ascii="Times New Roman" w:hAnsi="Times New Roman" w:cs="Times New Roman"/>
          <w:sz w:val="24"/>
          <w:szCs w:val="24"/>
        </w:rPr>
        <w:t>odniesienia</w:t>
      </w:r>
      <w:r>
        <w:rPr>
          <w:rFonts w:ascii="Times New Roman" w:hAnsi="Times New Roman" w:cs="Times New Roman"/>
          <w:sz w:val="24"/>
          <w:szCs w:val="24"/>
        </w:rPr>
        <w:t xml:space="preserve"> do dosk</w:t>
      </w:r>
      <w:r w:rsidR="00226C4C">
        <w:rPr>
          <w:rFonts w:ascii="Times New Roman" w:hAnsi="Times New Roman" w:cs="Times New Roman"/>
          <w:sz w:val="24"/>
          <w:szCs w:val="24"/>
        </w:rPr>
        <w:t>onalenia umiejętności działania</w:t>
      </w:r>
      <w:r>
        <w:rPr>
          <w:rFonts w:ascii="Times New Roman" w:hAnsi="Times New Roman" w:cs="Times New Roman"/>
          <w:sz w:val="24"/>
          <w:szCs w:val="24"/>
        </w:rPr>
        <w:t xml:space="preserve"> związanego z: </w:t>
      </w:r>
      <w:r w:rsidRPr="00B1125A">
        <w:rPr>
          <w:rFonts w:ascii="Times New Roman" w:hAnsi="Times New Roman" w:cs="Times New Roman"/>
          <w:i/>
          <w:sz w:val="24"/>
          <w:szCs w:val="24"/>
        </w:rPr>
        <w:t>poszukiwaniem optymalnych rozwiązań</w:t>
      </w:r>
      <w:r>
        <w:rPr>
          <w:rFonts w:ascii="Times New Roman" w:hAnsi="Times New Roman" w:cs="Times New Roman"/>
          <w:sz w:val="24"/>
          <w:szCs w:val="24"/>
        </w:rPr>
        <w:t xml:space="preserve"> czy </w:t>
      </w:r>
      <w:r w:rsidRPr="00B1125A">
        <w:rPr>
          <w:rFonts w:ascii="Times New Roman" w:hAnsi="Times New Roman" w:cs="Times New Roman"/>
          <w:i/>
          <w:sz w:val="24"/>
          <w:szCs w:val="24"/>
        </w:rPr>
        <w:t>korygowaniem nieprawidłowych działań</w:t>
      </w:r>
      <w:r>
        <w:rPr>
          <w:rFonts w:ascii="Times New Roman" w:hAnsi="Times New Roman" w:cs="Times New Roman"/>
          <w:sz w:val="24"/>
          <w:szCs w:val="24"/>
        </w:rPr>
        <w:t>. Kolejn</w:t>
      </w:r>
      <w:r w:rsidR="00744C59">
        <w:rPr>
          <w:rFonts w:ascii="Times New Roman" w:hAnsi="Times New Roman" w:cs="Times New Roman"/>
          <w:sz w:val="24"/>
          <w:szCs w:val="24"/>
        </w:rPr>
        <w:t>ą właściwością związaną z kreatywnością, a akcentowaną</w:t>
      </w:r>
      <w:r>
        <w:rPr>
          <w:rFonts w:ascii="Times New Roman" w:hAnsi="Times New Roman" w:cs="Times New Roman"/>
          <w:sz w:val="24"/>
          <w:szCs w:val="24"/>
        </w:rPr>
        <w:t xml:space="preserve"> ta</w:t>
      </w:r>
      <w:r w:rsidR="00744C59">
        <w:rPr>
          <w:rFonts w:ascii="Times New Roman" w:hAnsi="Times New Roman" w:cs="Times New Roman"/>
          <w:sz w:val="24"/>
          <w:szCs w:val="24"/>
        </w:rPr>
        <w:t xml:space="preserve">kże w efektach obszarowych, było </w:t>
      </w:r>
      <w:r w:rsidR="00744C59" w:rsidRPr="00744C59">
        <w:rPr>
          <w:rFonts w:ascii="Times New Roman" w:hAnsi="Times New Roman" w:cs="Times New Roman"/>
          <w:i/>
          <w:sz w:val="24"/>
          <w:szCs w:val="24"/>
        </w:rPr>
        <w:t>dostrzeganie i rozwiązywanie problemów</w:t>
      </w:r>
      <w:r w:rsidR="00744C59">
        <w:rPr>
          <w:rFonts w:ascii="Times New Roman" w:hAnsi="Times New Roman" w:cs="Times New Roman"/>
          <w:sz w:val="24"/>
          <w:szCs w:val="24"/>
        </w:rPr>
        <w:t>. Przy czym na elektro</w:t>
      </w:r>
      <w:r w:rsidR="00D719BC">
        <w:rPr>
          <w:rFonts w:ascii="Times New Roman" w:hAnsi="Times New Roman" w:cs="Times New Roman"/>
          <w:sz w:val="24"/>
          <w:szCs w:val="24"/>
        </w:rPr>
        <w:t>tech</w:t>
      </w:r>
      <w:r w:rsidR="00744C59">
        <w:rPr>
          <w:rFonts w:ascii="Times New Roman" w:hAnsi="Times New Roman" w:cs="Times New Roman"/>
          <w:sz w:val="24"/>
          <w:szCs w:val="24"/>
        </w:rPr>
        <w:t xml:space="preserve">nice i dyrygenturze </w:t>
      </w:r>
      <w:r w:rsidR="00D719BC">
        <w:rPr>
          <w:rFonts w:ascii="Times New Roman" w:hAnsi="Times New Roman" w:cs="Times New Roman"/>
          <w:sz w:val="24"/>
          <w:szCs w:val="24"/>
        </w:rPr>
        <w:t>pojawiło</w:t>
      </w:r>
      <w:r w:rsidR="00744C59">
        <w:rPr>
          <w:rFonts w:ascii="Times New Roman" w:hAnsi="Times New Roman" w:cs="Times New Roman"/>
          <w:sz w:val="24"/>
          <w:szCs w:val="24"/>
        </w:rPr>
        <w:t xml:space="preserve"> się ono w postaci identycznej jak w efektach obszarowych</w:t>
      </w:r>
      <w:r w:rsidR="00754568">
        <w:rPr>
          <w:rFonts w:ascii="Times New Roman" w:hAnsi="Times New Roman" w:cs="Times New Roman"/>
          <w:sz w:val="24"/>
          <w:szCs w:val="24"/>
        </w:rPr>
        <w:t>:</w:t>
      </w:r>
      <w:r w:rsidR="00D719BC" w:rsidRPr="00D719BC">
        <w:rPr>
          <w:rFonts w:ascii="Times New Roman" w:hAnsi="Times New Roman" w:cs="Times New Roman"/>
          <w:i/>
          <w:sz w:val="24"/>
          <w:szCs w:val="24"/>
        </w:rPr>
        <w:t xml:space="preserve"> </w:t>
      </w:r>
      <w:r w:rsidR="00D719BC">
        <w:rPr>
          <w:rFonts w:ascii="Times New Roman" w:hAnsi="Times New Roman" w:cs="Times New Roman"/>
          <w:i/>
          <w:sz w:val="24"/>
          <w:szCs w:val="24"/>
        </w:rPr>
        <w:t>prawidłowo</w:t>
      </w:r>
      <w:r w:rsidR="00D719BC" w:rsidRPr="00E552C7">
        <w:rPr>
          <w:rFonts w:ascii="Times New Roman" w:hAnsi="Times New Roman" w:cs="Times New Roman"/>
          <w:i/>
          <w:sz w:val="24"/>
          <w:szCs w:val="24"/>
        </w:rPr>
        <w:t xml:space="preserve"> identy</w:t>
      </w:r>
      <w:r w:rsidR="00D719BC">
        <w:rPr>
          <w:rFonts w:ascii="Times New Roman" w:hAnsi="Times New Roman" w:cs="Times New Roman"/>
          <w:i/>
          <w:sz w:val="24"/>
          <w:szCs w:val="24"/>
        </w:rPr>
        <w:t>fikuje i rozstrzyga dylematy związane</w:t>
      </w:r>
      <w:r w:rsidR="00D719BC" w:rsidRPr="00E552C7">
        <w:rPr>
          <w:rFonts w:ascii="Times New Roman" w:hAnsi="Times New Roman" w:cs="Times New Roman"/>
          <w:i/>
          <w:sz w:val="24"/>
          <w:szCs w:val="24"/>
        </w:rPr>
        <w:t xml:space="preserve"> z</w:t>
      </w:r>
      <w:r w:rsidR="00D719BC">
        <w:rPr>
          <w:rFonts w:ascii="Times New Roman" w:hAnsi="Times New Roman" w:cs="Times New Roman"/>
          <w:i/>
          <w:sz w:val="24"/>
          <w:szCs w:val="24"/>
        </w:rPr>
        <w:t xml:space="preserve"> wykonywanym</w:t>
      </w:r>
      <w:r w:rsidR="00D719BC" w:rsidRPr="00E552C7">
        <w:rPr>
          <w:rFonts w:ascii="Times New Roman" w:hAnsi="Times New Roman" w:cs="Times New Roman"/>
          <w:i/>
          <w:sz w:val="24"/>
          <w:szCs w:val="24"/>
        </w:rPr>
        <w:t xml:space="preserve"> zawodem</w:t>
      </w:r>
      <w:r w:rsidR="00D719BC">
        <w:rPr>
          <w:rFonts w:ascii="Times New Roman" w:hAnsi="Times New Roman" w:cs="Times New Roman"/>
          <w:sz w:val="24"/>
          <w:szCs w:val="24"/>
        </w:rPr>
        <w:t xml:space="preserve">. Można zatem dostrzec w tym </w:t>
      </w:r>
      <w:r w:rsidR="00D719BC">
        <w:rPr>
          <w:rFonts w:ascii="Times New Roman" w:hAnsi="Times New Roman" w:cs="Times New Roman"/>
          <w:sz w:val="24"/>
          <w:szCs w:val="24"/>
        </w:rPr>
        <w:lastRenderedPageBreak/>
        <w:t>opisie pewne ograniczenia w zakresie rozwiązywania problemów, co wskazano przy analizie obszarowych efektów kształcenia. Jednak na kierunkach fizjoterapia, eko</w:t>
      </w:r>
      <w:r w:rsidR="00754568">
        <w:rPr>
          <w:rFonts w:ascii="Times New Roman" w:hAnsi="Times New Roman" w:cs="Times New Roman"/>
          <w:sz w:val="24"/>
          <w:szCs w:val="24"/>
        </w:rPr>
        <w:t>nomia, pedagogika i dyrygentura</w:t>
      </w:r>
      <w:r w:rsidR="00D719BC">
        <w:rPr>
          <w:rFonts w:ascii="Times New Roman" w:hAnsi="Times New Roman" w:cs="Times New Roman"/>
          <w:sz w:val="24"/>
          <w:szCs w:val="24"/>
        </w:rPr>
        <w:t xml:space="preserve"> pojawiło się te</w:t>
      </w:r>
      <w:r w:rsidR="00AB4424">
        <w:rPr>
          <w:rFonts w:ascii="Times New Roman" w:hAnsi="Times New Roman" w:cs="Times New Roman"/>
          <w:sz w:val="24"/>
          <w:szCs w:val="24"/>
        </w:rPr>
        <w:t>ż</w:t>
      </w:r>
      <w:r w:rsidR="00D719BC">
        <w:rPr>
          <w:rFonts w:ascii="Times New Roman" w:hAnsi="Times New Roman" w:cs="Times New Roman"/>
          <w:sz w:val="24"/>
          <w:szCs w:val="24"/>
        </w:rPr>
        <w:t xml:space="preserve"> wskazanie na </w:t>
      </w:r>
      <w:r w:rsidR="00D719BC" w:rsidRPr="00754568">
        <w:rPr>
          <w:rFonts w:ascii="Times New Roman" w:hAnsi="Times New Roman" w:cs="Times New Roman"/>
          <w:i/>
          <w:sz w:val="24"/>
          <w:szCs w:val="24"/>
        </w:rPr>
        <w:t xml:space="preserve">umiejętność poszukiwania </w:t>
      </w:r>
      <w:r w:rsidR="0035332A" w:rsidRPr="00754568">
        <w:rPr>
          <w:rFonts w:ascii="Times New Roman" w:hAnsi="Times New Roman" w:cs="Times New Roman"/>
          <w:i/>
          <w:sz w:val="24"/>
          <w:szCs w:val="24"/>
        </w:rPr>
        <w:t>rozwiązań</w:t>
      </w:r>
      <w:r w:rsidR="00D719BC">
        <w:rPr>
          <w:rFonts w:ascii="Times New Roman" w:hAnsi="Times New Roman" w:cs="Times New Roman"/>
          <w:sz w:val="24"/>
          <w:szCs w:val="24"/>
        </w:rPr>
        <w:t xml:space="preserve">, a także </w:t>
      </w:r>
      <w:r w:rsidR="0035332A">
        <w:rPr>
          <w:rFonts w:ascii="Times New Roman" w:hAnsi="Times New Roman" w:cs="Times New Roman"/>
          <w:sz w:val="24"/>
          <w:szCs w:val="24"/>
        </w:rPr>
        <w:t>częściowo</w:t>
      </w:r>
      <w:r w:rsidR="00D719BC">
        <w:rPr>
          <w:rFonts w:ascii="Times New Roman" w:hAnsi="Times New Roman" w:cs="Times New Roman"/>
          <w:sz w:val="24"/>
          <w:szCs w:val="24"/>
        </w:rPr>
        <w:t xml:space="preserve"> akcentowanie </w:t>
      </w:r>
      <w:r w:rsidR="00D719BC" w:rsidRPr="00754568">
        <w:rPr>
          <w:rFonts w:ascii="Times New Roman" w:hAnsi="Times New Roman" w:cs="Times New Roman"/>
          <w:i/>
          <w:sz w:val="24"/>
          <w:szCs w:val="24"/>
        </w:rPr>
        <w:t>złożoności czy wielowymiarowości problemów</w:t>
      </w:r>
      <w:r w:rsidR="00D719BC">
        <w:rPr>
          <w:rFonts w:ascii="Times New Roman" w:hAnsi="Times New Roman" w:cs="Times New Roman"/>
          <w:sz w:val="24"/>
          <w:szCs w:val="24"/>
        </w:rPr>
        <w:t xml:space="preserve">. </w:t>
      </w:r>
      <w:r w:rsidR="0035332A">
        <w:rPr>
          <w:rFonts w:ascii="Times New Roman" w:hAnsi="Times New Roman" w:cs="Times New Roman"/>
          <w:sz w:val="24"/>
          <w:szCs w:val="24"/>
        </w:rPr>
        <w:t xml:space="preserve">Warto także dodać, że tylko na jednym kierunku (dyrygenturze) pojawiło się szersze odniesienie do cech kreatywności, jak: </w:t>
      </w:r>
      <w:r w:rsidR="0035332A" w:rsidRPr="0035332A">
        <w:rPr>
          <w:rFonts w:ascii="Times New Roman" w:hAnsi="Times New Roman" w:cs="Times New Roman"/>
          <w:i/>
          <w:sz w:val="24"/>
          <w:szCs w:val="24"/>
        </w:rPr>
        <w:t>wyobraźnia</w:t>
      </w:r>
      <w:r w:rsidR="0035332A">
        <w:rPr>
          <w:rFonts w:ascii="Times New Roman" w:hAnsi="Times New Roman" w:cs="Times New Roman"/>
          <w:sz w:val="24"/>
          <w:szCs w:val="24"/>
        </w:rPr>
        <w:t xml:space="preserve">, </w:t>
      </w:r>
      <w:r w:rsidR="0035332A" w:rsidRPr="0035332A">
        <w:rPr>
          <w:rFonts w:ascii="Times New Roman" w:hAnsi="Times New Roman" w:cs="Times New Roman"/>
          <w:i/>
          <w:sz w:val="24"/>
          <w:szCs w:val="24"/>
        </w:rPr>
        <w:t>intuicja</w:t>
      </w:r>
      <w:r w:rsidR="0035332A">
        <w:rPr>
          <w:rFonts w:ascii="Times New Roman" w:hAnsi="Times New Roman" w:cs="Times New Roman"/>
          <w:sz w:val="24"/>
          <w:szCs w:val="24"/>
        </w:rPr>
        <w:t xml:space="preserve">, </w:t>
      </w:r>
      <w:r w:rsidR="0035332A" w:rsidRPr="0035332A">
        <w:rPr>
          <w:rFonts w:ascii="Times New Roman" w:hAnsi="Times New Roman" w:cs="Times New Roman"/>
          <w:i/>
          <w:sz w:val="24"/>
          <w:szCs w:val="24"/>
        </w:rPr>
        <w:t>samodzielność myślenia</w:t>
      </w:r>
      <w:r w:rsidR="0035332A">
        <w:rPr>
          <w:rFonts w:ascii="Times New Roman" w:hAnsi="Times New Roman" w:cs="Times New Roman"/>
          <w:sz w:val="24"/>
          <w:szCs w:val="24"/>
        </w:rPr>
        <w:t xml:space="preserve">, </w:t>
      </w:r>
      <w:r w:rsidR="0035332A" w:rsidRPr="0035332A">
        <w:rPr>
          <w:rFonts w:ascii="Times New Roman" w:hAnsi="Times New Roman" w:cs="Times New Roman"/>
          <w:i/>
          <w:sz w:val="24"/>
          <w:szCs w:val="24"/>
        </w:rPr>
        <w:t>ekspresja</w:t>
      </w:r>
      <w:r w:rsidR="0035332A">
        <w:rPr>
          <w:rFonts w:ascii="Times New Roman" w:hAnsi="Times New Roman" w:cs="Times New Roman"/>
          <w:sz w:val="24"/>
          <w:szCs w:val="24"/>
        </w:rPr>
        <w:t xml:space="preserve"> oraz </w:t>
      </w:r>
      <w:r w:rsidR="0035332A" w:rsidRPr="0035332A">
        <w:rPr>
          <w:rFonts w:ascii="Times New Roman" w:hAnsi="Times New Roman" w:cs="Times New Roman"/>
          <w:i/>
          <w:sz w:val="24"/>
          <w:szCs w:val="24"/>
        </w:rPr>
        <w:t>umiejętność adaptowania się do zmian</w:t>
      </w:r>
      <w:r w:rsidR="0035332A">
        <w:rPr>
          <w:rFonts w:ascii="Times New Roman" w:hAnsi="Times New Roman" w:cs="Times New Roman"/>
          <w:sz w:val="24"/>
          <w:szCs w:val="24"/>
        </w:rPr>
        <w:t>. Widać zatem, że sposób rozumienia kreatywności w efektac</w:t>
      </w:r>
      <w:r w:rsidR="00754568">
        <w:rPr>
          <w:rFonts w:ascii="Times New Roman" w:hAnsi="Times New Roman" w:cs="Times New Roman"/>
          <w:sz w:val="24"/>
          <w:szCs w:val="24"/>
        </w:rPr>
        <w:t xml:space="preserve">h kierunkowych nie różni się </w:t>
      </w:r>
      <w:r w:rsidR="0035332A">
        <w:rPr>
          <w:rFonts w:ascii="Times New Roman" w:hAnsi="Times New Roman" w:cs="Times New Roman"/>
          <w:sz w:val="24"/>
          <w:szCs w:val="24"/>
        </w:rPr>
        <w:t>bardzo od opisu efektów obszarowych.</w:t>
      </w:r>
      <w:r w:rsidR="00F068BD">
        <w:rPr>
          <w:rFonts w:ascii="Times New Roman" w:hAnsi="Times New Roman" w:cs="Times New Roman"/>
          <w:sz w:val="24"/>
          <w:szCs w:val="24"/>
        </w:rPr>
        <w:t xml:space="preserve"> </w:t>
      </w:r>
      <w:r w:rsidR="0035332A">
        <w:rPr>
          <w:rFonts w:ascii="Times New Roman" w:hAnsi="Times New Roman" w:cs="Times New Roman"/>
          <w:sz w:val="24"/>
          <w:szCs w:val="24"/>
        </w:rPr>
        <w:t xml:space="preserve">Jedyna różnica dotyczy </w:t>
      </w:r>
      <w:r w:rsidR="0068467C">
        <w:rPr>
          <w:rFonts w:ascii="Times New Roman" w:hAnsi="Times New Roman" w:cs="Times New Roman"/>
          <w:sz w:val="24"/>
          <w:szCs w:val="24"/>
        </w:rPr>
        <w:t xml:space="preserve">nieco </w:t>
      </w:r>
      <w:r w:rsidR="00754568">
        <w:rPr>
          <w:rFonts w:ascii="Times New Roman" w:hAnsi="Times New Roman" w:cs="Times New Roman"/>
          <w:sz w:val="24"/>
          <w:szCs w:val="24"/>
        </w:rPr>
        <w:t xml:space="preserve">częstszego </w:t>
      </w:r>
      <w:r w:rsidR="0035332A">
        <w:rPr>
          <w:rFonts w:ascii="Times New Roman" w:hAnsi="Times New Roman" w:cs="Times New Roman"/>
          <w:sz w:val="24"/>
          <w:szCs w:val="24"/>
        </w:rPr>
        <w:t xml:space="preserve">wskazywania na kształtowanie konkretnych zachowań, </w:t>
      </w:r>
      <w:r w:rsidR="0068467C">
        <w:rPr>
          <w:rFonts w:ascii="Times New Roman" w:hAnsi="Times New Roman" w:cs="Times New Roman"/>
          <w:sz w:val="24"/>
          <w:szCs w:val="24"/>
        </w:rPr>
        <w:t>a nie tylko przekonań studentów, choć dotyczy to niektórych kompetencji społecznych.</w:t>
      </w:r>
      <w:r w:rsidR="0035332A">
        <w:rPr>
          <w:rFonts w:ascii="Times New Roman" w:hAnsi="Times New Roman" w:cs="Times New Roman"/>
          <w:sz w:val="24"/>
          <w:szCs w:val="24"/>
        </w:rPr>
        <w:t xml:space="preserve"> </w:t>
      </w:r>
      <w:r w:rsidR="00F068BD">
        <w:rPr>
          <w:rFonts w:ascii="Times New Roman" w:hAnsi="Times New Roman" w:cs="Times New Roman"/>
          <w:sz w:val="24"/>
          <w:szCs w:val="24"/>
        </w:rPr>
        <w:t>W odniesieniu do kreatywności najszersze rozumienie jej cech widoczne jest także na kierunku dyrygentura, czyli kierunku z zakresu sztuki.</w:t>
      </w:r>
    </w:p>
    <w:p w:rsidR="00F068BD" w:rsidRPr="00D719BC" w:rsidRDefault="00226C4C" w:rsidP="0033539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Podsumowując: </w:t>
      </w:r>
      <w:r w:rsidR="00F068BD">
        <w:rPr>
          <w:rFonts w:ascii="Times New Roman" w:hAnsi="Times New Roman" w:cs="Times New Roman"/>
          <w:sz w:val="24"/>
          <w:szCs w:val="24"/>
        </w:rPr>
        <w:t xml:space="preserve">sposób rozumienia przedsiębiorczości oraz kreatywności </w:t>
      </w:r>
      <w:r w:rsidR="00754568">
        <w:rPr>
          <w:rFonts w:ascii="Times New Roman" w:hAnsi="Times New Roman" w:cs="Times New Roman"/>
          <w:sz w:val="24"/>
          <w:szCs w:val="24"/>
        </w:rPr>
        <w:t xml:space="preserve">w opisie kompetencji społecznych </w:t>
      </w:r>
      <w:r w:rsidR="00F068BD">
        <w:rPr>
          <w:rFonts w:ascii="Times New Roman" w:hAnsi="Times New Roman" w:cs="Times New Roman"/>
          <w:sz w:val="24"/>
          <w:szCs w:val="24"/>
        </w:rPr>
        <w:t>na analizowanych pięciu kierunkach różnych uczelni bazuje w dużym stopniu na efektach obszarowych, ale został nieco bardziej uszczegółowiony. Stopień tego uszczegółowienia i odniesienia do specyfiki kształcenia kierunkowego widoczny jest najbardziej na: ekonomii, dyrygenturze oraz pedagogice.</w:t>
      </w:r>
      <w:r w:rsidR="00754568">
        <w:rPr>
          <w:rFonts w:ascii="Times New Roman" w:hAnsi="Times New Roman" w:cs="Times New Roman"/>
          <w:sz w:val="24"/>
          <w:szCs w:val="24"/>
        </w:rPr>
        <w:t xml:space="preserve"> Na pozostałych dwóch kierunkach sposób rozumienia tych postaw jest bardziej ogólny.</w:t>
      </w:r>
    </w:p>
    <w:p w:rsidR="00F068BD" w:rsidRDefault="00F068BD" w:rsidP="002146DE">
      <w:pPr>
        <w:spacing w:after="0" w:line="360" w:lineRule="auto"/>
        <w:jc w:val="both"/>
        <w:rPr>
          <w:rFonts w:ascii="Times New Roman" w:hAnsi="Times New Roman" w:cs="Times New Roman"/>
          <w:sz w:val="24"/>
          <w:szCs w:val="24"/>
        </w:rPr>
      </w:pPr>
    </w:p>
    <w:p w:rsidR="002146DE" w:rsidRPr="007E0ECF" w:rsidRDefault="002146DE" w:rsidP="002146DE">
      <w:pPr>
        <w:spacing w:after="0" w:line="360" w:lineRule="auto"/>
        <w:jc w:val="both"/>
        <w:rPr>
          <w:rFonts w:ascii="Times New Roman" w:hAnsi="Times New Roman" w:cs="Times New Roman"/>
          <w:b/>
          <w:sz w:val="24"/>
          <w:szCs w:val="24"/>
        </w:rPr>
      </w:pPr>
      <w:r w:rsidRPr="007E0ECF">
        <w:rPr>
          <w:rFonts w:ascii="Times New Roman" w:hAnsi="Times New Roman" w:cs="Times New Roman"/>
          <w:b/>
          <w:sz w:val="24"/>
          <w:szCs w:val="24"/>
        </w:rPr>
        <w:t>Wnioski</w:t>
      </w:r>
    </w:p>
    <w:p w:rsidR="0072615A" w:rsidRDefault="000F41FB" w:rsidP="00D20A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Edukacja akademicka w</w:t>
      </w:r>
      <w:r w:rsidR="00214CCA">
        <w:rPr>
          <w:rFonts w:ascii="Times New Roman" w:hAnsi="Times New Roman" w:cs="Times New Roman"/>
          <w:sz w:val="24"/>
          <w:szCs w:val="24"/>
        </w:rPr>
        <w:t xml:space="preserve"> warunkach</w:t>
      </w:r>
      <w:r>
        <w:rPr>
          <w:rFonts w:ascii="Times New Roman" w:hAnsi="Times New Roman" w:cs="Times New Roman"/>
          <w:sz w:val="24"/>
          <w:szCs w:val="24"/>
        </w:rPr>
        <w:t xml:space="preserve"> </w:t>
      </w:r>
      <w:r w:rsidR="00DD6A0A">
        <w:rPr>
          <w:rFonts w:ascii="Times New Roman" w:hAnsi="Times New Roman" w:cs="Times New Roman"/>
          <w:sz w:val="24"/>
          <w:szCs w:val="24"/>
        </w:rPr>
        <w:t xml:space="preserve">przemian </w:t>
      </w:r>
      <w:r>
        <w:rPr>
          <w:rFonts w:ascii="Times New Roman" w:hAnsi="Times New Roman" w:cs="Times New Roman"/>
          <w:sz w:val="24"/>
          <w:szCs w:val="24"/>
        </w:rPr>
        <w:t xml:space="preserve">społeczno-kulturowych ma na celu </w:t>
      </w:r>
      <w:r w:rsidR="00226C4C">
        <w:rPr>
          <w:rFonts w:ascii="Times New Roman" w:hAnsi="Times New Roman" w:cs="Times New Roman"/>
          <w:sz w:val="24"/>
          <w:szCs w:val="24"/>
        </w:rPr>
        <w:t xml:space="preserve">m.in. </w:t>
      </w:r>
      <w:r>
        <w:rPr>
          <w:rFonts w:ascii="Times New Roman" w:hAnsi="Times New Roman" w:cs="Times New Roman"/>
          <w:sz w:val="24"/>
          <w:szCs w:val="24"/>
        </w:rPr>
        <w:t xml:space="preserve">przygotowanie młodych ludzi do radzenia sobie z licznymi wyzwaniami, jakie napotkają w życiu codziennym, </w:t>
      </w:r>
      <w:r w:rsidR="005A05C8">
        <w:rPr>
          <w:rFonts w:ascii="Times New Roman" w:hAnsi="Times New Roman" w:cs="Times New Roman"/>
          <w:sz w:val="24"/>
          <w:szCs w:val="24"/>
        </w:rPr>
        <w:t>za</w:t>
      </w:r>
      <w:r>
        <w:rPr>
          <w:rFonts w:ascii="Times New Roman" w:hAnsi="Times New Roman" w:cs="Times New Roman"/>
          <w:sz w:val="24"/>
          <w:szCs w:val="24"/>
        </w:rPr>
        <w:t>równo</w:t>
      </w:r>
      <w:r w:rsidR="00DD6A0A">
        <w:rPr>
          <w:rFonts w:ascii="Times New Roman" w:hAnsi="Times New Roman" w:cs="Times New Roman"/>
          <w:sz w:val="24"/>
          <w:szCs w:val="24"/>
        </w:rPr>
        <w:t xml:space="preserve"> zawodowym, jak i osobistym</w:t>
      </w:r>
      <w:r w:rsidR="00130E44">
        <w:rPr>
          <w:rFonts w:ascii="Times New Roman" w:hAnsi="Times New Roman" w:cs="Times New Roman"/>
          <w:sz w:val="24"/>
          <w:szCs w:val="24"/>
        </w:rPr>
        <w:t xml:space="preserve">. Wymaga to zatem od uczelni </w:t>
      </w:r>
      <w:r w:rsidR="002115FF">
        <w:rPr>
          <w:rFonts w:ascii="Times New Roman" w:hAnsi="Times New Roman" w:cs="Times New Roman"/>
          <w:sz w:val="24"/>
          <w:szCs w:val="24"/>
        </w:rPr>
        <w:t xml:space="preserve">stwarzania warunków do rozwijania przez studentów takich cech jak: kreatywność, elastyczność i umiejętność </w:t>
      </w:r>
      <w:r w:rsidR="002115FF" w:rsidRPr="00130E44">
        <w:rPr>
          <w:rFonts w:ascii="Times New Roman" w:hAnsi="Times New Roman" w:cs="Times New Roman"/>
          <w:sz w:val="24"/>
          <w:szCs w:val="24"/>
        </w:rPr>
        <w:t>dostoso</w:t>
      </w:r>
      <w:r w:rsidR="002115FF">
        <w:rPr>
          <w:rFonts w:ascii="Times New Roman" w:hAnsi="Times New Roman" w:cs="Times New Roman"/>
          <w:sz w:val="24"/>
          <w:szCs w:val="24"/>
        </w:rPr>
        <w:t>wywania</w:t>
      </w:r>
      <w:r w:rsidR="002115FF" w:rsidRPr="00130E44">
        <w:rPr>
          <w:rFonts w:ascii="Times New Roman" w:hAnsi="Times New Roman" w:cs="Times New Roman"/>
          <w:sz w:val="24"/>
          <w:szCs w:val="24"/>
        </w:rPr>
        <w:t xml:space="preserve"> się do różnorodnych warunków</w:t>
      </w:r>
      <w:r w:rsidR="002115FF">
        <w:rPr>
          <w:rFonts w:ascii="Times New Roman" w:hAnsi="Times New Roman" w:cs="Times New Roman"/>
          <w:sz w:val="24"/>
          <w:szCs w:val="24"/>
        </w:rPr>
        <w:t xml:space="preserve">, a także </w:t>
      </w:r>
      <w:r w:rsidR="00130E44">
        <w:rPr>
          <w:rFonts w:ascii="Times New Roman" w:hAnsi="Times New Roman" w:cs="Times New Roman"/>
          <w:sz w:val="24"/>
          <w:szCs w:val="24"/>
        </w:rPr>
        <w:t xml:space="preserve">kształtowania </w:t>
      </w:r>
      <w:r w:rsidR="002115FF">
        <w:rPr>
          <w:rFonts w:ascii="Times New Roman" w:hAnsi="Times New Roman" w:cs="Times New Roman"/>
          <w:sz w:val="24"/>
          <w:szCs w:val="24"/>
        </w:rPr>
        <w:t>ich</w:t>
      </w:r>
      <w:r w:rsidR="00130E44">
        <w:rPr>
          <w:rFonts w:ascii="Times New Roman" w:hAnsi="Times New Roman" w:cs="Times New Roman"/>
          <w:sz w:val="24"/>
          <w:szCs w:val="24"/>
        </w:rPr>
        <w:t xml:space="preserve"> kompetencji, związanych m.in. </w:t>
      </w:r>
      <w:r w:rsidR="00130E44" w:rsidRPr="00130E44">
        <w:rPr>
          <w:rFonts w:ascii="Times New Roman" w:hAnsi="Times New Roman" w:cs="Times New Roman"/>
          <w:sz w:val="24"/>
          <w:szCs w:val="24"/>
        </w:rPr>
        <w:t>z</w:t>
      </w:r>
      <w:r w:rsidR="00130E44">
        <w:rPr>
          <w:rFonts w:ascii="Times New Roman" w:hAnsi="Times New Roman" w:cs="Times New Roman"/>
          <w:sz w:val="24"/>
          <w:szCs w:val="24"/>
        </w:rPr>
        <w:t>:</w:t>
      </w:r>
      <w:r w:rsidR="00130E44" w:rsidRPr="00130E44">
        <w:rPr>
          <w:rFonts w:ascii="Times New Roman" w:hAnsi="Times New Roman" w:cs="Times New Roman"/>
          <w:sz w:val="24"/>
          <w:szCs w:val="24"/>
        </w:rPr>
        <w:t xml:space="preserve"> </w:t>
      </w:r>
      <w:r w:rsidR="00130E44">
        <w:rPr>
          <w:rFonts w:ascii="Times New Roman" w:hAnsi="Times New Roman" w:cs="Times New Roman"/>
          <w:sz w:val="24"/>
          <w:szCs w:val="24"/>
        </w:rPr>
        <w:t xml:space="preserve">umiejętnością uczenia się przez całe życie; </w:t>
      </w:r>
      <w:r w:rsidR="002115FF" w:rsidRPr="002115FF">
        <w:rPr>
          <w:rFonts w:ascii="Times New Roman" w:hAnsi="Times New Roman" w:cs="Times New Roman"/>
          <w:sz w:val="24"/>
          <w:szCs w:val="24"/>
        </w:rPr>
        <w:t>zdobywaniem i przetwarzaniem informacji w wiedzę,</w:t>
      </w:r>
      <w:r w:rsidR="001E079B" w:rsidRPr="001E079B">
        <w:rPr>
          <w:rFonts w:ascii="Times New Roman" w:hAnsi="Times New Roman" w:cs="Times New Roman"/>
          <w:sz w:val="24"/>
          <w:szCs w:val="24"/>
        </w:rPr>
        <w:t xml:space="preserve"> </w:t>
      </w:r>
      <w:r w:rsidR="001E079B">
        <w:rPr>
          <w:rFonts w:ascii="Times New Roman" w:hAnsi="Times New Roman" w:cs="Times New Roman"/>
          <w:sz w:val="24"/>
          <w:szCs w:val="24"/>
        </w:rPr>
        <w:t>zarządzaniem</w:t>
      </w:r>
      <w:r w:rsidR="001E079B" w:rsidRPr="00130E44">
        <w:rPr>
          <w:rFonts w:ascii="Times New Roman" w:hAnsi="Times New Roman" w:cs="Times New Roman"/>
          <w:sz w:val="24"/>
          <w:szCs w:val="24"/>
        </w:rPr>
        <w:t xml:space="preserve"> wiedzą osobistą</w:t>
      </w:r>
      <w:r w:rsidR="001E079B">
        <w:rPr>
          <w:rFonts w:ascii="Times New Roman" w:hAnsi="Times New Roman" w:cs="Times New Roman"/>
          <w:sz w:val="24"/>
          <w:szCs w:val="24"/>
        </w:rPr>
        <w:t xml:space="preserve"> czy</w:t>
      </w:r>
      <w:r w:rsidR="002115FF" w:rsidRPr="002115FF">
        <w:rPr>
          <w:rFonts w:ascii="Times New Roman" w:hAnsi="Times New Roman" w:cs="Times New Roman"/>
          <w:sz w:val="24"/>
          <w:szCs w:val="24"/>
        </w:rPr>
        <w:t xml:space="preserve"> jej wykorzystaniem w praktyce społecznej</w:t>
      </w:r>
      <w:r w:rsidR="002115FF">
        <w:rPr>
          <w:rFonts w:ascii="Times New Roman" w:hAnsi="Times New Roman" w:cs="Times New Roman"/>
          <w:sz w:val="24"/>
          <w:szCs w:val="24"/>
        </w:rPr>
        <w:t xml:space="preserve"> </w:t>
      </w:r>
      <w:r w:rsidR="00DD6A0A">
        <w:rPr>
          <w:rFonts w:ascii="Times New Roman" w:hAnsi="Times New Roman" w:cs="Times New Roman"/>
          <w:sz w:val="24"/>
          <w:szCs w:val="24"/>
        </w:rPr>
        <w:t>pr</w:t>
      </w:r>
      <w:r w:rsidR="001E079B">
        <w:rPr>
          <w:rFonts w:ascii="Times New Roman" w:hAnsi="Times New Roman" w:cs="Times New Roman"/>
          <w:sz w:val="24"/>
          <w:szCs w:val="24"/>
        </w:rPr>
        <w:t xml:space="preserve">zez podejmowane przedsięwzięcia </w:t>
      </w:r>
      <w:r w:rsidR="002115FF">
        <w:rPr>
          <w:rFonts w:ascii="Times New Roman" w:hAnsi="Times New Roman" w:cs="Times New Roman"/>
          <w:sz w:val="24"/>
          <w:szCs w:val="24"/>
        </w:rPr>
        <w:t xml:space="preserve">(Podgórny 2009; Stachowiak 2009). </w:t>
      </w:r>
      <w:r w:rsidR="00214CCA">
        <w:rPr>
          <w:rFonts w:ascii="Times New Roman" w:hAnsi="Times New Roman" w:cs="Times New Roman"/>
          <w:sz w:val="24"/>
          <w:szCs w:val="24"/>
        </w:rPr>
        <w:t xml:space="preserve">Zwraca to uwagę na rolę kształtowania u studentów postaw przedsiębiorczych i kreatywności. </w:t>
      </w:r>
      <w:r w:rsidR="0072615A">
        <w:rPr>
          <w:rFonts w:ascii="Times New Roman" w:hAnsi="Times New Roman" w:cs="Times New Roman"/>
          <w:sz w:val="24"/>
          <w:szCs w:val="24"/>
        </w:rPr>
        <w:t>Postawy te znalazły wyraz w opisie efektów kształcenia</w:t>
      </w:r>
      <w:r w:rsidR="0072615A" w:rsidRPr="0072615A">
        <w:rPr>
          <w:rFonts w:ascii="Times New Roman" w:hAnsi="Times New Roman" w:cs="Times New Roman"/>
          <w:sz w:val="24"/>
          <w:szCs w:val="24"/>
        </w:rPr>
        <w:t xml:space="preserve"> </w:t>
      </w:r>
      <w:r w:rsidR="0072615A">
        <w:rPr>
          <w:rFonts w:ascii="Times New Roman" w:hAnsi="Times New Roman" w:cs="Times New Roman"/>
          <w:sz w:val="24"/>
          <w:szCs w:val="24"/>
        </w:rPr>
        <w:t>w Krajowych Ramach Kwalifikacji dla Szkolnictwa Wyższego</w:t>
      </w:r>
      <w:r w:rsidR="00512FFC">
        <w:rPr>
          <w:rFonts w:ascii="Times New Roman" w:hAnsi="Times New Roman" w:cs="Times New Roman"/>
          <w:sz w:val="24"/>
          <w:szCs w:val="24"/>
        </w:rPr>
        <w:t xml:space="preserve"> (Rozporządzenie MNiSW z 2 listopada 2011)</w:t>
      </w:r>
      <w:r w:rsidR="0072615A">
        <w:rPr>
          <w:rFonts w:ascii="Times New Roman" w:hAnsi="Times New Roman" w:cs="Times New Roman"/>
          <w:sz w:val="24"/>
          <w:szCs w:val="24"/>
        </w:rPr>
        <w:t xml:space="preserve">, </w:t>
      </w:r>
      <w:r w:rsidR="00DD6A0A">
        <w:rPr>
          <w:rFonts w:ascii="Times New Roman" w:hAnsi="Times New Roman" w:cs="Times New Roman"/>
          <w:sz w:val="24"/>
          <w:szCs w:val="24"/>
        </w:rPr>
        <w:t>a następnie w opisie</w:t>
      </w:r>
      <w:r w:rsidR="00512FFC">
        <w:rPr>
          <w:rFonts w:ascii="Times New Roman" w:hAnsi="Times New Roman" w:cs="Times New Roman"/>
          <w:sz w:val="24"/>
          <w:szCs w:val="24"/>
        </w:rPr>
        <w:t xml:space="preserve"> przez poszczególne uczelnie wyższe efektów kształcenia dla konkretnych kierunków. Zapisy te stanowią podstawę projektowania procesu kształcenia dla studentów poszczególnych kierunków. Sposób rozumienia</w:t>
      </w:r>
      <w:r w:rsidR="00DD6A0A">
        <w:rPr>
          <w:rFonts w:ascii="Times New Roman" w:hAnsi="Times New Roman" w:cs="Times New Roman"/>
          <w:sz w:val="24"/>
          <w:szCs w:val="24"/>
        </w:rPr>
        <w:t xml:space="preserve"> we </w:t>
      </w:r>
      <w:r w:rsidR="00DD6A0A">
        <w:rPr>
          <w:rFonts w:ascii="Times New Roman" w:hAnsi="Times New Roman" w:cs="Times New Roman"/>
          <w:sz w:val="24"/>
          <w:szCs w:val="24"/>
        </w:rPr>
        <w:lastRenderedPageBreak/>
        <w:t>wskazanych dokumentach postawy przedsiębiorczości i związanej z nią</w:t>
      </w:r>
      <w:r w:rsidR="00512FFC">
        <w:rPr>
          <w:rFonts w:ascii="Times New Roman" w:hAnsi="Times New Roman" w:cs="Times New Roman"/>
          <w:sz w:val="24"/>
          <w:szCs w:val="24"/>
        </w:rPr>
        <w:t xml:space="preserve"> kreatywności warunkuje </w:t>
      </w:r>
      <w:r w:rsidR="00D20A4C">
        <w:rPr>
          <w:rFonts w:ascii="Times New Roman" w:hAnsi="Times New Roman" w:cs="Times New Roman"/>
          <w:sz w:val="24"/>
          <w:szCs w:val="24"/>
        </w:rPr>
        <w:t xml:space="preserve">zatem </w:t>
      </w:r>
      <w:r w:rsidR="00512FFC">
        <w:rPr>
          <w:rFonts w:ascii="Times New Roman" w:hAnsi="Times New Roman" w:cs="Times New Roman"/>
          <w:sz w:val="24"/>
          <w:szCs w:val="24"/>
        </w:rPr>
        <w:t xml:space="preserve">także dalszy proces projektowania </w:t>
      </w:r>
      <w:r w:rsidR="00D20A4C">
        <w:rPr>
          <w:rFonts w:ascii="Times New Roman" w:hAnsi="Times New Roman" w:cs="Times New Roman"/>
          <w:sz w:val="24"/>
          <w:szCs w:val="24"/>
        </w:rPr>
        <w:t xml:space="preserve">i realizacji </w:t>
      </w:r>
      <w:r w:rsidR="00512FFC">
        <w:rPr>
          <w:rFonts w:ascii="Times New Roman" w:hAnsi="Times New Roman" w:cs="Times New Roman"/>
          <w:sz w:val="24"/>
          <w:szCs w:val="24"/>
        </w:rPr>
        <w:t>przez nauczycieli kształcenia studentów w tym zakresie. Zwraca się jednak uwagę, że w p</w:t>
      </w:r>
      <w:r w:rsidR="00DD6A0A">
        <w:rPr>
          <w:rFonts w:ascii="Times New Roman" w:hAnsi="Times New Roman" w:cs="Times New Roman"/>
          <w:sz w:val="24"/>
          <w:szCs w:val="24"/>
        </w:rPr>
        <w:t>rogramach kształcenia ta postawa</w:t>
      </w:r>
      <w:r w:rsidR="00512FFC">
        <w:rPr>
          <w:rFonts w:ascii="Times New Roman" w:hAnsi="Times New Roman" w:cs="Times New Roman"/>
          <w:sz w:val="24"/>
          <w:szCs w:val="24"/>
        </w:rPr>
        <w:t xml:space="preserve"> często </w:t>
      </w:r>
      <w:r w:rsidR="00DD6A0A">
        <w:rPr>
          <w:rFonts w:ascii="Times New Roman" w:hAnsi="Times New Roman" w:cs="Times New Roman"/>
          <w:sz w:val="24"/>
          <w:szCs w:val="24"/>
        </w:rPr>
        <w:t>jest marginalizowana</w:t>
      </w:r>
      <w:r w:rsidR="00512FFC">
        <w:rPr>
          <w:rFonts w:ascii="Times New Roman" w:hAnsi="Times New Roman" w:cs="Times New Roman"/>
          <w:sz w:val="24"/>
          <w:szCs w:val="24"/>
        </w:rPr>
        <w:t xml:space="preserve"> (Dorocki, Borowiec-Gabryś 2014).</w:t>
      </w:r>
    </w:p>
    <w:p w:rsidR="00214CCA" w:rsidRDefault="00214CCA" w:rsidP="008F4EF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Przedstawiona w opracowaniu analiza treści zapisu kompetencji społecznych jako efektów kształcenia w Krajowych Ramach </w:t>
      </w:r>
      <w:r w:rsidR="007F513D">
        <w:rPr>
          <w:rFonts w:ascii="Times New Roman" w:hAnsi="Times New Roman" w:cs="Times New Roman"/>
          <w:sz w:val="24"/>
          <w:szCs w:val="24"/>
        </w:rPr>
        <w:t>K</w:t>
      </w:r>
      <w:r>
        <w:rPr>
          <w:rFonts w:ascii="Times New Roman" w:hAnsi="Times New Roman" w:cs="Times New Roman"/>
          <w:sz w:val="24"/>
          <w:szCs w:val="24"/>
        </w:rPr>
        <w:t>walif</w:t>
      </w:r>
      <w:r w:rsidR="001E079B">
        <w:rPr>
          <w:rFonts w:ascii="Times New Roman" w:hAnsi="Times New Roman" w:cs="Times New Roman"/>
          <w:sz w:val="24"/>
          <w:szCs w:val="24"/>
        </w:rPr>
        <w:t>ikacji dla Szkolnictwa Wyższego</w:t>
      </w:r>
      <w:r>
        <w:rPr>
          <w:rFonts w:ascii="Times New Roman" w:hAnsi="Times New Roman" w:cs="Times New Roman"/>
          <w:sz w:val="24"/>
          <w:szCs w:val="24"/>
        </w:rPr>
        <w:t xml:space="preserve"> </w:t>
      </w:r>
      <w:r w:rsidR="00D20A4C">
        <w:rPr>
          <w:rFonts w:ascii="Times New Roman" w:hAnsi="Times New Roman" w:cs="Times New Roman"/>
          <w:sz w:val="24"/>
          <w:szCs w:val="24"/>
        </w:rPr>
        <w:t xml:space="preserve">ukazuje, że przedsiębiorczość oraz kreatywność </w:t>
      </w:r>
      <w:r w:rsidR="00AD02A5">
        <w:rPr>
          <w:rFonts w:ascii="Times New Roman" w:hAnsi="Times New Roman" w:cs="Times New Roman"/>
          <w:sz w:val="24"/>
          <w:szCs w:val="24"/>
        </w:rPr>
        <w:t xml:space="preserve">pojawiły się we wszystkich obszarach kształcenia. Zakres rozumienia tych kompetencji wydaje się jednak </w:t>
      </w:r>
      <w:r w:rsidR="006D7119">
        <w:rPr>
          <w:rFonts w:ascii="Times New Roman" w:hAnsi="Times New Roman" w:cs="Times New Roman"/>
          <w:sz w:val="24"/>
          <w:szCs w:val="24"/>
        </w:rPr>
        <w:t>dość ogólny. W większości obszarów</w:t>
      </w:r>
      <w:r w:rsidR="00AD02A5">
        <w:rPr>
          <w:rFonts w:ascii="Times New Roman" w:hAnsi="Times New Roman" w:cs="Times New Roman"/>
          <w:sz w:val="24"/>
          <w:szCs w:val="24"/>
        </w:rPr>
        <w:t xml:space="preserve"> pojawiają się ogólne </w:t>
      </w:r>
      <w:r w:rsidR="00115E81">
        <w:rPr>
          <w:rFonts w:ascii="Times New Roman" w:hAnsi="Times New Roman" w:cs="Times New Roman"/>
          <w:sz w:val="24"/>
          <w:szCs w:val="24"/>
        </w:rPr>
        <w:t xml:space="preserve">ich </w:t>
      </w:r>
      <w:r w:rsidR="00AD02A5">
        <w:rPr>
          <w:rFonts w:ascii="Times New Roman" w:hAnsi="Times New Roman" w:cs="Times New Roman"/>
          <w:sz w:val="24"/>
          <w:szCs w:val="24"/>
        </w:rPr>
        <w:t xml:space="preserve">wskazania, bądź akcent </w:t>
      </w:r>
      <w:r w:rsidR="006D7119">
        <w:rPr>
          <w:rFonts w:ascii="Times New Roman" w:hAnsi="Times New Roman" w:cs="Times New Roman"/>
          <w:sz w:val="24"/>
          <w:szCs w:val="24"/>
        </w:rPr>
        <w:t xml:space="preserve">pada </w:t>
      </w:r>
      <w:r w:rsidR="00443824">
        <w:rPr>
          <w:rFonts w:ascii="Times New Roman" w:hAnsi="Times New Roman" w:cs="Times New Roman"/>
          <w:sz w:val="24"/>
          <w:szCs w:val="24"/>
        </w:rPr>
        <w:t>na pewne ich właściwości</w:t>
      </w:r>
      <w:r w:rsidR="00AD02A5">
        <w:rPr>
          <w:rFonts w:ascii="Times New Roman" w:hAnsi="Times New Roman" w:cs="Times New Roman"/>
          <w:sz w:val="24"/>
          <w:szCs w:val="24"/>
        </w:rPr>
        <w:t xml:space="preserve">: dotyczące </w:t>
      </w:r>
      <w:r w:rsidR="006D7119">
        <w:rPr>
          <w:rFonts w:ascii="Times New Roman" w:hAnsi="Times New Roman" w:cs="Times New Roman"/>
          <w:sz w:val="24"/>
          <w:szCs w:val="24"/>
        </w:rPr>
        <w:t>inicjowania działań</w:t>
      </w:r>
      <w:r w:rsidR="006D7119" w:rsidRPr="006D7119">
        <w:rPr>
          <w:rFonts w:ascii="Times New Roman" w:hAnsi="Times New Roman" w:cs="Times New Roman"/>
          <w:sz w:val="24"/>
          <w:szCs w:val="24"/>
        </w:rPr>
        <w:t xml:space="preserve"> </w:t>
      </w:r>
      <w:r w:rsidR="006D7119">
        <w:rPr>
          <w:rFonts w:ascii="Times New Roman" w:hAnsi="Times New Roman" w:cs="Times New Roman"/>
          <w:sz w:val="24"/>
          <w:szCs w:val="24"/>
        </w:rPr>
        <w:t>w kontekście zawodowym i odpowiedzialności za nie, doskonalenia kompetencji własnych</w:t>
      </w:r>
      <w:r w:rsidR="00AD02A5">
        <w:rPr>
          <w:rFonts w:ascii="Times New Roman" w:hAnsi="Times New Roman" w:cs="Times New Roman"/>
          <w:sz w:val="24"/>
          <w:szCs w:val="24"/>
        </w:rPr>
        <w:t xml:space="preserve"> i innych oraz </w:t>
      </w:r>
      <w:r w:rsidR="006D7119">
        <w:rPr>
          <w:rFonts w:ascii="Times New Roman" w:hAnsi="Times New Roman" w:cs="Times New Roman"/>
          <w:sz w:val="24"/>
          <w:szCs w:val="24"/>
        </w:rPr>
        <w:t xml:space="preserve">identyfikowania i </w:t>
      </w:r>
      <w:r w:rsidR="00AD02A5">
        <w:rPr>
          <w:rFonts w:ascii="Times New Roman" w:hAnsi="Times New Roman" w:cs="Times New Roman"/>
          <w:sz w:val="24"/>
          <w:szCs w:val="24"/>
        </w:rPr>
        <w:t>rozwiązywania problemów.</w:t>
      </w:r>
      <w:r w:rsidR="006D7119">
        <w:rPr>
          <w:rFonts w:ascii="Times New Roman" w:hAnsi="Times New Roman" w:cs="Times New Roman"/>
          <w:sz w:val="24"/>
          <w:szCs w:val="24"/>
        </w:rPr>
        <w:t xml:space="preserve"> Najpełniejszy opis kompetencji związanych z przedsiębiorczością i kreatywności</w:t>
      </w:r>
      <w:r w:rsidR="00DD6A0A">
        <w:rPr>
          <w:rFonts w:ascii="Times New Roman" w:hAnsi="Times New Roman" w:cs="Times New Roman"/>
          <w:sz w:val="24"/>
          <w:szCs w:val="24"/>
        </w:rPr>
        <w:t>ą</w:t>
      </w:r>
      <w:r w:rsidR="006D7119">
        <w:rPr>
          <w:rFonts w:ascii="Times New Roman" w:hAnsi="Times New Roman" w:cs="Times New Roman"/>
          <w:sz w:val="24"/>
          <w:szCs w:val="24"/>
        </w:rPr>
        <w:t xml:space="preserve"> możemy dostrzec w przypadku nauk z zakresu sztuki.</w:t>
      </w:r>
      <w:r w:rsidR="00115E81">
        <w:rPr>
          <w:rFonts w:ascii="Times New Roman" w:hAnsi="Times New Roman" w:cs="Times New Roman"/>
          <w:sz w:val="24"/>
          <w:szCs w:val="24"/>
        </w:rPr>
        <w:t xml:space="preserve"> </w:t>
      </w:r>
      <w:r w:rsidR="006D7119">
        <w:rPr>
          <w:rFonts w:ascii="Times New Roman" w:hAnsi="Times New Roman" w:cs="Times New Roman"/>
          <w:sz w:val="24"/>
          <w:szCs w:val="24"/>
        </w:rPr>
        <w:t xml:space="preserve">Z kolei analiza treści zapisu kompetencji społecznych </w:t>
      </w:r>
      <w:r>
        <w:rPr>
          <w:rFonts w:ascii="Times New Roman" w:hAnsi="Times New Roman" w:cs="Times New Roman"/>
          <w:sz w:val="24"/>
          <w:szCs w:val="24"/>
        </w:rPr>
        <w:t>przez uczelni</w:t>
      </w:r>
      <w:r w:rsidR="007F513D">
        <w:rPr>
          <w:rFonts w:ascii="Times New Roman" w:hAnsi="Times New Roman" w:cs="Times New Roman"/>
          <w:sz w:val="24"/>
          <w:szCs w:val="24"/>
        </w:rPr>
        <w:t>e</w:t>
      </w:r>
      <w:r>
        <w:rPr>
          <w:rFonts w:ascii="Times New Roman" w:hAnsi="Times New Roman" w:cs="Times New Roman"/>
          <w:sz w:val="24"/>
          <w:szCs w:val="24"/>
        </w:rPr>
        <w:t xml:space="preserve"> wyższ</w:t>
      </w:r>
      <w:r w:rsidR="007F513D">
        <w:rPr>
          <w:rFonts w:ascii="Times New Roman" w:hAnsi="Times New Roman" w:cs="Times New Roman"/>
          <w:sz w:val="24"/>
          <w:szCs w:val="24"/>
        </w:rPr>
        <w:t>e</w:t>
      </w:r>
      <w:r>
        <w:rPr>
          <w:rFonts w:ascii="Times New Roman" w:hAnsi="Times New Roman" w:cs="Times New Roman"/>
          <w:sz w:val="24"/>
          <w:szCs w:val="24"/>
        </w:rPr>
        <w:t xml:space="preserve"> dla wybranych kierunków kształcenia</w:t>
      </w:r>
      <w:r w:rsidR="006D7119">
        <w:rPr>
          <w:rFonts w:ascii="Times New Roman" w:hAnsi="Times New Roman" w:cs="Times New Roman"/>
          <w:sz w:val="24"/>
          <w:szCs w:val="24"/>
        </w:rPr>
        <w:t xml:space="preserve"> ukazuje, że </w:t>
      </w:r>
      <w:r w:rsidR="00C43E81">
        <w:rPr>
          <w:rFonts w:ascii="Times New Roman" w:hAnsi="Times New Roman" w:cs="Times New Roman"/>
          <w:sz w:val="24"/>
          <w:szCs w:val="24"/>
        </w:rPr>
        <w:t xml:space="preserve">rozumienie przedsiębiorczości i kreatywności jest w dużym stopniu oparte na </w:t>
      </w:r>
      <w:r w:rsidR="00443824">
        <w:rPr>
          <w:rFonts w:ascii="Times New Roman" w:hAnsi="Times New Roman" w:cs="Times New Roman"/>
          <w:sz w:val="24"/>
          <w:szCs w:val="24"/>
        </w:rPr>
        <w:t>efektach</w:t>
      </w:r>
      <w:r w:rsidR="00C43E81">
        <w:rPr>
          <w:rFonts w:ascii="Times New Roman" w:hAnsi="Times New Roman" w:cs="Times New Roman"/>
          <w:sz w:val="24"/>
          <w:szCs w:val="24"/>
        </w:rPr>
        <w:t xml:space="preserve"> obszarowych. Można jednak dostrzec tendencje do ich uszczegółowienia. Stopień tego uszczegółowienia i odniesienia do specyfiki kształcenia kierunkowego </w:t>
      </w:r>
      <w:r w:rsidR="00DD6A0A">
        <w:rPr>
          <w:rFonts w:ascii="Times New Roman" w:hAnsi="Times New Roman" w:cs="Times New Roman"/>
          <w:sz w:val="24"/>
          <w:szCs w:val="24"/>
        </w:rPr>
        <w:t xml:space="preserve">na dwóch kierunkach (fizjoterapii i elektrotechnice) jest bardziej ogólny. Szerszy sposób rozumienia tych postaw </w:t>
      </w:r>
      <w:r w:rsidR="00C43E81">
        <w:rPr>
          <w:rFonts w:ascii="Times New Roman" w:hAnsi="Times New Roman" w:cs="Times New Roman"/>
          <w:sz w:val="24"/>
          <w:szCs w:val="24"/>
        </w:rPr>
        <w:t>widoczny jest najbardziej na</w:t>
      </w:r>
      <w:r w:rsidR="00694593">
        <w:rPr>
          <w:rFonts w:ascii="Times New Roman" w:hAnsi="Times New Roman" w:cs="Times New Roman"/>
          <w:sz w:val="24"/>
          <w:szCs w:val="24"/>
        </w:rPr>
        <w:t xml:space="preserve"> kierunkach: ekonomia, pedagogika oraz dyrygentura</w:t>
      </w:r>
      <w:r w:rsidR="00C43E81">
        <w:rPr>
          <w:rFonts w:ascii="Times New Roman" w:hAnsi="Times New Roman" w:cs="Times New Roman"/>
          <w:sz w:val="24"/>
          <w:szCs w:val="24"/>
        </w:rPr>
        <w:t xml:space="preserve">. </w:t>
      </w:r>
      <w:r w:rsidR="00694593">
        <w:rPr>
          <w:rFonts w:ascii="Times New Roman" w:hAnsi="Times New Roman" w:cs="Times New Roman"/>
          <w:sz w:val="24"/>
          <w:szCs w:val="24"/>
        </w:rPr>
        <w:t xml:space="preserve">Kierunki te dotyczą obszaru nauk społecznych, humanistycznych oraz zakresu sztuki. Pojawia się zatem pytanie, </w:t>
      </w:r>
      <w:r w:rsidR="008F4EFC">
        <w:rPr>
          <w:rFonts w:ascii="Times New Roman" w:hAnsi="Times New Roman" w:cs="Times New Roman"/>
          <w:sz w:val="24"/>
          <w:szCs w:val="24"/>
        </w:rPr>
        <w:t xml:space="preserve">czy również inne kierunki z tych </w:t>
      </w:r>
      <w:r w:rsidR="00694593">
        <w:rPr>
          <w:rFonts w:ascii="Times New Roman" w:hAnsi="Times New Roman" w:cs="Times New Roman"/>
          <w:sz w:val="24"/>
          <w:szCs w:val="24"/>
        </w:rPr>
        <w:t>obszar</w:t>
      </w:r>
      <w:r w:rsidR="008F4EFC">
        <w:rPr>
          <w:rFonts w:ascii="Times New Roman" w:hAnsi="Times New Roman" w:cs="Times New Roman"/>
          <w:sz w:val="24"/>
          <w:szCs w:val="24"/>
        </w:rPr>
        <w:t>ów</w:t>
      </w:r>
      <w:r w:rsidR="008F4EFC" w:rsidRPr="008F4EFC">
        <w:rPr>
          <w:rFonts w:ascii="Times New Roman" w:hAnsi="Times New Roman" w:cs="Times New Roman"/>
          <w:sz w:val="24"/>
          <w:szCs w:val="24"/>
        </w:rPr>
        <w:t xml:space="preserve"> </w:t>
      </w:r>
      <w:r w:rsidR="008F4EFC">
        <w:rPr>
          <w:rFonts w:ascii="Times New Roman" w:hAnsi="Times New Roman" w:cs="Times New Roman"/>
          <w:sz w:val="24"/>
          <w:szCs w:val="24"/>
        </w:rPr>
        <w:t>kształcenia</w:t>
      </w:r>
      <w:r w:rsidR="00694593">
        <w:rPr>
          <w:rFonts w:ascii="Times New Roman" w:hAnsi="Times New Roman" w:cs="Times New Roman"/>
          <w:sz w:val="24"/>
          <w:szCs w:val="24"/>
        </w:rPr>
        <w:t xml:space="preserve"> </w:t>
      </w:r>
      <w:r w:rsidR="00C75A48">
        <w:rPr>
          <w:rFonts w:ascii="Times New Roman" w:hAnsi="Times New Roman" w:cs="Times New Roman"/>
          <w:sz w:val="24"/>
          <w:szCs w:val="24"/>
        </w:rPr>
        <w:t>sprzyjają</w:t>
      </w:r>
      <w:r w:rsidR="00694593">
        <w:rPr>
          <w:rFonts w:ascii="Times New Roman" w:hAnsi="Times New Roman" w:cs="Times New Roman"/>
          <w:sz w:val="24"/>
          <w:szCs w:val="24"/>
        </w:rPr>
        <w:t xml:space="preserve"> bardziej prec</w:t>
      </w:r>
      <w:r w:rsidR="00C75A48">
        <w:rPr>
          <w:rFonts w:ascii="Times New Roman" w:hAnsi="Times New Roman" w:cs="Times New Roman"/>
          <w:sz w:val="24"/>
          <w:szCs w:val="24"/>
        </w:rPr>
        <w:t>yzyjnemu</w:t>
      </w:r>
      <w:r w:rsidR="00694593">
        <w:rPr>
          <w:rFonts w:ascii="Times New Roman" w:hAnsi="Times New Roman" w:cs="Times New Roman"/>
          <w:sz w:val="24"/>
          <w:szCs w:val="24"/>
        </w:rPr>
        <w:t xml:space="preserve"> </w:t>
      </w:r>
      <w:r w:rsidR="00C75A48">
        <w:rPr>
          <w:rFonts w:ascii="Times New Roman" w:hAnsi="Times New Roman" w:cs="Times New Roman"/>
          <w:sz w:val="24"/>
          <w:szCs w:val="24"/>
        </w:rPr>
        <w:t>rozumieniu analizowanych kompetencji społecznych i dostosowaniu ich do specyfiki kształcenia na danym</w:t>
      </w:r>
      <w:r w:rsidR="00115E81">
        <w:rPr>
          <w:rFonts w:ascii="Times New Roman" w:hAnsi="Times New Roman" w:cs="Times New Roman"/>
          <w:sz w:val="24"/>
          <w:szCs w:val="24"/>
        </w:rPr>
        <w:t xml:space="preserve"> kierunku</w:t>
      </w:r>
      <w:r w:rsidR="008F4EFC">
        <w:rPr>
          <w:rFonts w:ascii="Times New Roman" w:hAnsi="Times New Roman" w:cs="Times New Roman"/>
          <w:sz w:val="24"/>
          <w:szCs w:val="24"/>
        </w:rPr>
        <w:t xml:space="preserve">? W jakim stopniu klarowne i pełniejsze rozumienie wskazanych postaw w zakładanych efektach kształcenia wpływa na proces </w:t>
      </w:r>
      <w:r w:rsidR="00C75A48">
        <w:rPr>
          <w:rFonts w:ascii="Times New Roman" w:hAnsi="Times New Roman" w:cs="Times New Roman"/>
          <w:sz w:val="24"/>
          <w:szCs w:val="24"/>
        </w:rPr>
        <w:t>ich osiągania w procesie kształcenia</w:t>
      </w:r>
      <w:r w:rsidR="008F4EFC">
        <w:rPr>
          <w:rFonts w:ascii="Times New Roman" w:hAnsi="Times New Roman" w:cs="Times New Roman"/>
          <w:sz w:val="24"/>
          <w:szCs w:val="24"/>
        </w:rPr>
        <w:t>? B</w:t>
      </w:r>
      <w:r w:rsidR="00C75A48">
        <w:rPr>
          <w:rFonts w:ascii="Times New Roman" w:hAnsi="Times New Roman" w:cs="Times New Roman"/>
          <w:sz w:val="24"/>
          <w:szCs w:val="24"/>
        </w:rPr>
        <w:t>adania biograficzne prowadzone wśród menedżerów</w:t>
      </w:r>
      <w:r w:rsidR="008F4EFC">
        <w:rPr>
          <w:rFonts w:ascii="Times New Roman" w:hAnsi="Times New Roman" w:cs="Times New Roman"/>
          <w:sz w:val="24"/>
          <w:szCs w:val="24"/>
        </w:rPr>
        <w:t xml:space="preserve"> ukazują</w:t>
      </w:r>
      <w:r w:rsidR="00C75A48">
        <w:rPr>
          <w:rFonts w:ascii="Times New Roman" w:hAnsi="Times New Roman" w:cs="Times New Roman"/>
          <w:sz w:val="24"/>
          <w:szCs w:val="24"/>
        </w:rPr>
        <w:t>,</w:t>
      </w:r>
      <w:r w:rsidR="008F4EFC">
        <w:rPr>
          <w:rFonts w:ascii="Times New Roman" w:hAnsi="Times New Roman" w:cs="Times New Roman"/>
          <w:sz w:val="24"/>
          <w:szCs w:val="24"/>
        </w:rPr>
        <w:t xml:space="preserve"> że</w:t>
      </w:r>
      <w:r w:rsidR="00C75A48">
        <w:rPr>
          <w:rFonts w:ascii="Times New Roman" w:hAnsi="Times New Roman" w:cs="Times New Roman"/>
          <w:sz w:val="24"/>
          <w:szCs w:val="24"/>
        </w:rPr>
        <w:t xml:space="preserve"> edukacja formalna nie odgrywała większej roli w kształtowaniu ich postaw innowacyjnych. Wyjątkiem byli menedżerowie z wykształceniem huma</w:t>
      </w:r>
      <w:r w:rsidR="00115E81">
        <w:rPr>
          <w:rFonts w:ascii="Times New Roman" w:hAnsi="Times New Roman" w:cs="Times New Roman"/>
          <w:sz w:val="24"/>
          <w:szCs w:val="24"/>
        </w:rPr>
        <w:t>nistycznym i społecznym (</w:t>
      </w:r>
      <w:r w:rsidR="00C75A48">
        <w:rPr>
          <w:rFonts w:ascii="Times New Roman" w:hAnsi="Times New Roman" w:cs="Times New Roman"/>
          <w:sz w:val="24"/>
          <w:szCs w:val="24"/>
        </w:rPr>
        <w:t>z zakresu pedagogiki oraz etnologii i antropologii kulturowej), którzy oceni</w:t>
      </w:r>
      <w:r w:rsidR="008F4EFC">
        <w:rPr>
          <w:rFonts w:ascii="Times New Roman" w:hAnsi="Times New Roman" w:cs="Times New Roman"/>
          <w:sz w:val="24"/>
          <w:szCs w:val="24"/>
        </w:rPr>
        <w:t>li, że w swojej pracy korzystają</w:t>
      </w:r>
      <w:r w:rsidR="00C75A48">
        <w:rPr>
          <w:rFonts w:ascii="Times New Roman" w:hAnsi="Times New Roman" w:cs="Times New Roman"/>
          <w:sz w:val="24"/>
          <w:szCs w:val="24"/>
        </w:rPr>
        <w:t xml:space="preserve"> w dużym</w:t>
      </w:r>
      <w:r w:rsidR="00115E81">
        <w:rPr>
          <w:rFonts w:ascii="Times New Roman" w:hAnsi="Times New Roman" w:cs="Times New Roman"/>
          <w:sz w:val="24"/>
          <w:szCs w:val="24"/>
        </w:rPr>
        <w:t xml:space="preserve"> stopniu z kompetencji</w:t>
      </w:r>
      <w:r w:rsidR="00C75A48">
        <w:rPr>
          <w:rFonts w:ascii="Times New Roman" w:hAnsi="Times New Roman" w:cs="Times New Roman"/>
          <w:sz w:val="24"/>
          <w:szCs w:val="24"/>
        </w:rPr>
        <w:t xml:space="preserve"> zdobytych na studiach (Nawrat 2014). </w:t>
      </w:r>
      <w:r w:rsidR="00DD6A0A">
        <w:rPr>
          <w:rFonts w:ascii="Times New Roman" w:hAnsi="Times New Roman" w:cs="Times New Roman"/>
          <w:sz w:val="24"/>
          <w:szCs w:val="24"/>
        </w:rPr>
        <w:t>Wą</w:t>
      </w:r>
      <w:r w:rsidR="005918DC">
        <w:rPr>
          <w:rFonts w:ascii="Times New Roman" w:hAnsi="Times New Roman" w:cs="Times New Roman"/>
          <w:sz w:val="24"/>
          <w:szCs w:val="24"/>
        </w:rPr>
        <w:t xml:space="preserve">tek ten </w:t>
      </w:r>
      <w:r w:rsidR="00DD6A0A">
        <w:rPr>
          <w:rFonts w:ascii="Times New Roman" w:hAnsi="Times New Roman" w:cs="Times New Roman"/>
          <w:sz w:val="24"/>
          <w:szCs w:val="24"/>
        </w:rPr>
        <w:t xml:space="preserve">wydaje się interesujący, </w:t>
      </w:r>
      <w:r w:rsidR="00345609">
        <w:rPr>
          <w:rFonts w:ascii="Times New Roman" w:hAnsi="Times New Roman" w:cs="Times New Roman"/>
          <w:sz w:val="24"/>
          <w:szCs w:val="24"/>
        </w:rPr>
        <w:t xml:space="preserve">wymaga jednak </w:t>
      </w:r>
      <w:r w:rsidR="005918DC">
        <w:rPr>
          <w:rFonts w:ascii="Times New Roman" w:hAnsi="Times New Roman" w:cs="Times New Roman"/>
          <w:sz w:val="24"/>
          <w:szCs w:val="24"/>
        </w:rPr>
        <w:t xml:space="preserve">dalszych </w:t>
      </w:r>
      <w:r w:rsidR="00345609">
        <w:rPr>
          <w:rFonts w:ascii="Times New Roman" w:hAnsi="Times New Roman" w:cs="Times New Roman"/>
          <w:sz w:val="24"/>
          <w:szCs w:val="24"/>
        </w:rPr>
        <w:t xml:space="preserve">wielokierunkowych </w:t>
      </w:r>
      <w:r w:rsidR="005918DC">
        <w:rPr>
          <w:rFonts w:ascii="Times New Roman" w:hAnsi="Times New Roman" w:cs="Times New Roman"/>
          <w:sz w:val="24"/>
          <w:szCs w:val="24"/>
        </w:rPr>
        <w:t xml:space="preserve">eksploracji badawczych. </w:t>
      </w:r>
    </w:p>
    <w:p w:rsidR="00345609" w:rsidRPr="00990940" w:rsidRDefault="00345609" w:rsidP="0000394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Kolejny, dostrzeżony w oparciu o przedstawioną analizę problem dotyczy </w:t>
      </w:r>
      <w:r w:rsidR="00754EDC">
        <w:rPr>
          <w:rFonts w:ascii="Times New Roman" w:hAnsi="Times New Roman" w:cs="Times New Roman"/>
          <w:sz w:val="24"/>
          <w:szCs w:val="24"/>
        </w:rPr>
        <w:t>możliwości realizacji zakładanych kompetencji społecznych</w:t>
      </w:r>
      <w:r w:rsidR="00003948">
        <w:rPr>
          <w:rFonts w:ascii="Times New Roman" w:hAnsi="Times New Roman" w:cs="Times New Roman"/>
          <w:sz w:val="24"/>
          <w:szCs w:val="24"/>
        </w:rPr>
        <w:t xml:space="preserve"> w kontekście wymagań stawianych nauczycielom</w:t>
      </w:r>
      <w:r w:rsidR="00754EDC">
        <w:rPr>
          <w:rFonts w:ascii="Times New Roman" w:hAnsi="Times New Roman" w:cs="Times New Roman"/>
          <w:sz w:val="24"/>
          <w:szCs w:val="24"/>
        </w:rPr>
        <w:t>. Im ogólniejszy opis</w:t>
      </w:r>
      <w:r w:rsidR="00115E81">
        <w:rPr>
          <w:rFonts w:ascii="Times New Roman" w:hAnsi="Times New Roman" w:cs="Times New Roman"/>
          <w:sz w:val="24"/>
          <w:szCs w:val="24"/>
        </w:rPr>
        <w:t xml:space="preserve"> kompetencji społecznych</w:t>
      </w:r>
      <w:r w:rsidR="00754EDC">
        <w:rPr>
          <w:rFonts w:ascii="Times New Roman" w:hAnsi="Times New Roman" w:cs="Times New Roman"/>
          <w:sz w:val="24"/>
          <w:szCs w:val="24"/>
        </w:rPr>
        <w:t xml:space="preserve">, tym większa dowolność ich </w:t>
      </w:r>
      <w:r w:rsidR="00754EDC">
        <w:rPr>
          <w:rFonts w:ascii="Times New Roman" w:hAnsi="Times New Roman" w:cs="Times New Roman"/>
          <w:sz w:val="24"/>
          <w:szCs w:val="24"/>
        </w:rPr>
        <w:lastRenderedPageBreak/>
        <w:t xml:space="preserve">interpretacji. Wymaga to z kolei większego zaangażowania nauczycieli w </w:t>
      </w:r>
      <w:r w:rsidR="00DD6A0A">
        <w:rPr>
          <w:rFonts w:ascii="Times New Roman" w:hAnsi="Times New Roman" w:cs="Times New Roman"/>
          <w:sz w:val="24"/>
          <w:szCs w:val="24"/>
        </w:rPr>
        <w:t>realne</w:t>
      </w:r>
      <w:r w:rsidR="00754EDC">
        <w:rPr>
          <w:rFonts w:ascii="Times New Roman" w:hAnsi="Times New Roman" w:cs="Times New Roman"/>
          <w:sz w:val="24"/>
          <w:szCs w:val="24"/>
        </w:rPr>
        <w:t xml:space="preserve"> </w:t>
      </w:r>
      <w:r w:rsidR="00DD6A0A">
        <w:rPr>
          <w:rFonts w:ascii="Times New Roman" w:hAnsi="Times New Roman" w:cs="Times New Roman"/>
          <w:sz w:val="24"/>
          <w:szCs w:val="24"/>
        </w:rPr>
        <w:t>włączenie</w:t>
      </w:r>
      <w:r w:rsidR="00754EDC">
        <w:rPr>
          <w:rFonts w:ascii="Times New Roman" w:hAnsi="Times New Roman" w:cs="Times New Roman"/>
          <w:sz w:val="24"/>
          <w:szCs w:val="24"/>
        </w:rPr>
        <w:t xml:space="preserve"> opisanych w dokumentach kompetencji społecznych w proces kształcenia. Należy t</w:t>
      </w:r>
      <w:r w:rsidR="005B3242">
        <w:rPr>
          <w:rFonts w:ascii="Times New Roman" w:hAnsi="Times New Roman" w:cs="Times New Roman"/>
          <w:sz w:val="24"/>
          <w:szCs w:val="24"/>
        </w:rPr>
        <w:t>u</w:t>
      </w:r>
      <w:r w:rsidR="00754EDC">
        <w:rPr>
          <w:rFonts w:ascii="Times New Roman" w:hAnsi="Times New Roman" w:cs="Times New Roman"/>
          <w:sz w:val="24"/>
          <w:szCs w:val="24"/>
        </w:rPr>
        <w:t xml:space="preserve"> wziąć pod uwagę, że </w:t>
      </w:r>
      <w:r w:rsidR="005B3242">
        <w:rPr>
          <w:rFonts w:ascii="Times New Roman" w:hAnsi="Times New Roman" w:cs="Times New Roman"/>
          <w:sz w:val="24"/>
          <w:szCs w:val="24"/>
        </w:rPr>
        <w:t xml:space="preserve">w </w:t>
      </w:r>
      <w:r w:rsidR="00754EDC">
        <w:rPr>
          <w:rFonts w:ascii="Times New Roman" w:hAnsi="Times New Roman" w:cs="Times New Roman"/>
          <w:sz w:val="24"/>
          <w:szCs w:val="24"/>
        </w:rPr>
        <w:t>analizowan</w:t>
      </w:r>
      <w:r w:rsidR="005B3242">
        <w:rPr>
          <w:rFonts w:ascii="Times New Roman" w:hAnsi="Times New Roman" w:cs="Times New Roman"/>
          <w:sz w:val="24"/>
          <w:szCs w:val="24"/>
        </w:rPr>
        <w:t>ych</w:t>
      </w:r>
      <w:r w:rsidR="00990940">
        <w:rPr>
          <w:rFonts w:ascii="Times New Roman" w:hAnsi="Times New Roman" w:cs="Times New Roman"/>
          <w:sz w:val="24"/>
          <w:szCs w:val="24"/>
        </w:rPr>
        <w:t xml:space="preserve"> </w:t>
      </w:r>
      <w:r w:rsidR="00DD6A0A">
        <w:rPr>
          <w:rFonts w:ascii="Times New Roman" w:hAnsi="Times New Roman" w:cs="Times New Roman"/>
          <w:sz w:val="24"/>
          <w:szCs w:val="24"/>
        </w:rPr>
        <w:t xml:space="preserve">dokumentach </w:t>
      </w:r>
      <w:r w:rsidR="005B3242">
        <w:rPr>
          <w:rFonts w:ascii="Times New Roman" w:hAnsi="Times New Roman" w:cs="Times New Roman"/>
          <w:sz w:val="24"/>
          <w:szCs w:val="24"/>
        </w:rPr>
        <w:t>opisujących efekty kształcenia dla poszczególnych kierunków</w:t>
      </w:r>
      <w:r w:rsidR="005B3242" w:rsidRPr="005B3242">
        <w:rPr>
          <w:rFonts w:ascii="Times New Roman" w:hAnsi="Times New Roman" w:cs="Times New Roman"/>
          <w:sz w:val="24"/>
          <w:szCs w:val="24"/>
        </w:rPr>
        <w:t xml:space="preserve"> </w:t>
      </w:r>
      <w:r w:rsidR="005B3242">
        <w:rPr>
          <w:rFonts w:ascii="Times New Roman" w:hAnsi="Times New Roman" w:cs="Times New Roman"/>
          <w:sz w:val="24"/>
          <w:szCs w:val="24"/>
        </w:rPr>
        <w:t xml:space="preserve">obok nacisku na aspekt poznawczy </w:t>
      </w:r>
      <w:r w:rsidR="00003948">
        <w:rPr>
          <w:rFonts w:ascii="Times New Roman" w:hAnsi="Times New Roman" w:cs="Times New Roman"/>
          <w:sz w:val="24"/>
          <w:szCs w:val="24"/>
        </w:rPr>
        <w:t xml:space="preserve">postaw przedsiębiorczości i kreatywności </w:t>
      </w:r>
      <w:r w:rsidR="005B3242">
        <w:rPr>
          <w:rFonts w:ascii="Times New Roman" w:hAnsi="Times New Roman" w:cs="Times New Roman"/>
          <w:sz w:val="24"/>
          <w:szCs w:val="24"/>
        </w:rPr>
        <w:t>(świadomość, rozumienie, przekonania)</w:t>
      </w:r>
      <w:r w:rsidR="00003948">
        <w:rPr>
          <w:rFonts w:ascii="Times New Roman" w:hAnsi="Times New Roman" w:cs="Times New Roman"/>
          <w:sz w:val="24"/>
          <w:szCs w:val="24"/>
        </w:rPr>
        <w:t>,</w:t>
      </w:r>
      <w:r w:rsidR="005B3242">
        <w:rPr>
          <w:rFonts w:ascii="Times New Roman" w:hAnsi="Times New Roman" w:cs="Times New Roman"/>
          <w:sz w:val="24"/>
          <w:szCs w:val="24"/>
        </w:rPr>
        <w:t xml:space="preserve"> pojawił się też </w:t>
      </w:r>
      <w:r w:rsidR="00115E81">
        <w:rPr>
          <w:rFonts w:ascii="Times New Roman" w:hAnsi="Times New Roman" w:cs="Times New Roman"/>
          <w:sz w:val="24"/>
          <w:szCs w:val="24"/>
        </w:rPr>
        <w:t xml:space="preserve">nieco </w:t>
      </w:r>
      <w:r w:rsidR="005B3242">
        <w:rPr>
          <w:rFonts w:ascii="Times New Roman" w:hAnsi="Times New Roman" w:cs="Times New Roman"/>
          <w:sz w:val="24"/>
          <w:szCs w:val="24"/>
        </w:rPr>
        <w:t xml:space="preserve">większy akcent na </w:t>
      </w:r>
      <w:r w:rsidR="00003948">
        <w:rPr>
          <w:rFonts w:ascii="Times New Roman" w:hAnsi="Times New Roman" w:cs="Times New Roman"/>
          <w:sz w:val="24"/>
          <w:szCs w:val="24"/>
        </w:rPr>
        <w:t xml:space="preserve">aspekt </w:t>
      </w:r>
      <w:r w:rsidR="005B3242">
        <w:rPr>
          <w:rFonts w:ascii="Times New Roman" w:hAnsi="Times New Roman" w:cs="Times New Roman"/>
          <w:sz w:val="24"/>
          <w:szCs w:val="24"/>
        </w:rPr>
        <w:t>emocjonalny (gotowość działania) czy beh</w:t>
      </w:r>
      <w:r w:rsidR="00003948">
        <w:rPr>
          <w:rFonts w:ascii="Times New Roman" w:hAnsi="Times New Roman" w:cs="Times New Roman"/>
          <w:sz w:val="24"/>
          <w:szCs w:val="24"/>
        </w:rPr>
        <w:t xml:space="preserve">awioralny (konkretne zachowania </w:t>
      </w:r>
      <w:r w:rsidR="005B3242">
        <w:rPr>
          <w:rFonts w:ascii="Times New Roman" w:hAnsi="Times New Roman" w:cs="Times New Roman"/>
          <w:sz w:val="24"/>
          <w:szCs w:val="24"/>
        </w:rPr>
        <w:t>wskazujące na wykorzystanie u</w:t>
      </w:r>
      <w:r w:rsidR="00003948">
        <w:rPr>
          <w:rFonts w:ascii="Times New Roman" w:hAnsi="Times New Roman" w:cs="Times New Roman"/>
          <w:sz w:val="24"/>
          <w:szCs w:val="24"/>
        </w:rPr>
        <w:t>miejętności</w:t>
      </w:r>
      <w:r w:rsidR="005B3242">
        <w:rPr>
          <w:rFonts w:ascii="Times New Roman" w:hAnsi="Times New Roman" w:cs="Times New Roman"/>
          <w:sz w:val="24"/>
          <w:szCs w:val="24"/>
        </w:rPr>
        <w:t xml:space="preserve"> studentów</w:t>
      </w:r>
      <w:r w:rsidR="00003948">
        <w:rPr>
          <w:rFonts w:ascii="Times New Roman" w:hAnsi="Times New Roman" w:cs="Times New Roman"/>
          <w:sz w:val="24"/>
          <w:szCs w:val="24"/>
        </w:rPr>
        <w:t xml:space="preserve">). </w:t>
      </w:r>
      <w:r w:rsidR="00990940">
        <w:rPr>
          <w:rFonts w:ascii="Times New Roman" w:hAnsi="Times New Roman" w:cs="Times New Roman"/>
          <w:sz w:val="24"/>
          <w:szCs w:val="24"/>
        </w:rPr>
        <w:t xml:space="preserve">Kształtowanie postaw </w:t>
      </w:r>
      <w:r w:rsidR="00990940" w:rsidRPr="00990940">
        <w:rPr>
          <w:rFonts w:ascii="Times New Roman" w:hAnsi="Times New Roman" w:cs="Times New Roman"/>
          <w:sz w:val="24"/>
          <w:szCs w:val="24"/>
        </w:rPr>
        <w:t xml:space="preserve">wymaga jednak uwzględnienia wszystkich trzech </w:t>
      </w:r>
      <w:r w:rsidR="00990940">
        <w:rPr>
          <w:rFonts w:ascii="Times New Roman" w:hAnsi="Times New Roman" w:cs="Times New Roman"/>
          <w:sz w:val="24"/>
          <w:szCs w:val="24"/>
        </w:rPr>
        <w:t>aspektów</w:t>
      </w:r>
      <w:r w:rsidR="005B3242">
        <w:rPr>
          <w:rFonts w:ascii="Times New Roman" w:hAnsi="Times New Roman" w:cs="Times New Roman"/>
          <w:sz w:val="24"/>
          <w:szCs w:val="24"/>
        </w:rPr>
        <w:t xml:space="preserve">, </w:t>
      </w:r>
      <w:r w:rsidR="00990940" w:rsidRPr="00990940">
        <w:rPr>
          <w:rFonts w:ascii="Times New Roman" w:hAnsi="Times New Roman" w:cs="Times New Roman"/>
          <w:sz w:val="24"/>
          <w:szCs w:val="24"/>
        </w:rPr>
        <w:t xml:space="preserve">z tego też względu ich osiąganie jest tak trudne, wymaga czasu, a przede wszystkim przemyślanego oddziaływania uwzględniającego złożoność i wieloetapowość ich kształtowania. Analiza zapisów kompetencji społecznych ukazuje, że </w:t>
      </w:r>
      <w:r w:rsidR="00990940">
        <w:rPr>
          <w:rFonts w:ascii="Times New Roman" w:hAnsi="Times New Roman" w:cs="Times New Roman"/>
          <w:sz w:val="24"/>
          <w:szCs w:val="24"/>
        </w:rPr>
        <w:t xml:space="preserve">na niektórych kierunkach </w:t>
      </w:r>
      <w:r w:rsidR="00990940" w:rsidRPr="00990940">
        <w:rPr>
          <w:rFonts w:ascii="Times New Roman" w:hAnsi="Times New Roman" w:cs="Times New Roman"/>
          <w:sz w:val="24"/>
          <w:szCs w:val="24"/>
        </w:rPr>
        <w:t xml:space="preserve">opisywane są </w:t>
      </w:r>
      <w:r w:rsidR="005B3242">
        <w:rPr>
          <w:rFonts w:ascii="Times New Roman" w:hAnsi="Times New Roman" w:cs="Times New Roman"/>
          <w:sz w:val="24"/>
          <w:szCs w:val="24"/>
        </w:rPr>
        <w:t xml:space="preserve">one </w:t>
      </w:r>
      <w:r w:rsidR="00990940" w:rsidRPr="00990940">
        <w:rPr>
          <w:rFonts w:ascii="Times New Roman" w:hAnsi="Times New Roman" w:cs="Times New Roman"/>
          <w:sz w:val="24"/>
          <w:szCs w:val="24"/>
        </w:rPr>
        <w:t>jedno</w:t>
      </w:r>
      <w:r w:rsidR="005B3242">
        <w:rPr>
          <w:rFonts w:ascii="Times New Roman" w:hAnsi="Times New Roman" w:cs="Times New Roman"/>
          <w:sz w:val="24"/>
          <w:szCs w:val="24"/>
        </w:rPr>
        <w:t>wymiarowo, z naciskiem głównie</w:t>
      </w:r>
      <w:r w:rsidR="00990940" w:rsidRPr="00990940">
        <w:rPr>
          <w:rFonts w:ascii="Times New Roman" w:hAnsi="Times New Roman" w:cs="Times New Roman"/>
          <w:sz w:val="24"/>
          <w:szCs w:val="24"/>
        </w:rPr>
        <w:t xml:space="preserve"> na wymiar poznawczy, albo </w:t>
      </w:r>
      <w:r w:rsidR="005B3242">
        <w:rPr>
          <w:rFonts w:ascii="Times New Roman" w:hAnsi="Times New Roman" w:cs="Times New Roman"/>
          <w:sz w:val="24"/>
          <w:szCs w:val="24"/>
        </w:rPr>
        <w:t xml:space="preserve">emocjonalny czy </w:t>
      </w:r>
      <w:r w:rsidR="00990940" w:rsidRPr="00990940">
        <w:rPr>
          <w:rFonts w:ascii="Times New Roman" w:hAnsi="Times New Roman" w:cs="Times New Roman"/>
          <w:sz w:val="24"/>
          <w:szCs w:val="24"/>
        </w:rPr>
        <w:t>behawioralny.</w:t>
      </w:r>
      <w:r w:rsidR="00003948">
        <w:rPr>
          <w:rFonts w:ascii="Times New Roman" w:hAnsi="Times New Roman" w:cs="Times New Roman"/>
          <w:sz w:val="24"/>
          <w:szCs w:val="24"/>
        </w:rPr>
        <w:t xml:space="preserve"> Na niektórych kierunkach</w:t>
      </w:r>
      <w:r w:rsidR="00003948" w:rsidRPr="00003948">
        <w:rPr>
          <w:rFonts w:ascii="Times New Roman" w:hAnsi="Times New Roman" w:cs="Times New Roman"/>
          <w:sz w:val="24"/>
          <w:szCs w:val="24"/>
        </w:rPr>
        <w:t xml:space="preserve"> </w:t>
      </w:r>
      <w:r w:rsidR="00003948">
        <w:rPr>
          <w:rFonts w:ascii="Times New Roman" w:hAnsi="Times New Roman" w:cs="Times New Roman"/>
          <w:sz w:val="24"/>
          <w:szCs w:val="24"/>
        </w:rPr>
        <w:t>aspekt behawioralny tych postaw pojawiał się częściej</w:t>
      </w:r>
      <w:r w:rsidR="00003948" w:rsidRPr="00990940">
        <w:rPr>
          <w:rFonts w:ascii="Times New Roman" w:hAnsi="Times New Roman" w:cs="Times New Roman"/>
          <w:sz w:val="24"/>
          <w:szCs w:val="24"/>
        </w:rPr>
        <w:t xml:space="preserve">. </w:t>
      </w:r>
      <w:r w:rsidR="00990940" w:rsidRPr="00990940">
        <w:rPr>
          <w:rFonts w:ascii="Times New Roman" w:hAnsi="Times New Roman" w:cs="Times New Roman"/>
          <w:sz w:val="24"/>
          <w:szCs w:val="24"/>
        </w:rPr>
        <w:t xml:space="preserve">Może </w:t>
      </w:r>
      <w:r w:rsidR="00115E81">
        <w:rPr>
          <w:rFonts w:ascii="Times New Roman" w:hAnsi="Times New Roman" w:cs="Times New Roman"/>
          <w:sz w:val="24"/>
          <w:szCs w:val="24"/>
        </w:rPr>
        <w:t xml:space="preserve">to być </w:t>
      </w:r>
      <w:r w:rsidR="00990940" w:rsidRPr="00990940">
        <w:rPr>
          <w:rFonts w:ascii="Times New Roman" w:hAnsi="Times New Roman" w:cs="Times New Roman"/>
          <w:sz w:val="24"/>
          <w:szCs w:val="24"/>
        </w:rPr>
        <w:t>wynikiem</w:t>
      </w:r>
      <w:r w:rsidR="00990940">
        <w:rPr>
          <w:rFonts w:ascii="Times New Roman" w:hAnsi="Times New Roman" w:cs="Times New Roman"/>
          <w:sz w:val="24"/>
          <w:szCs w:val="24"/>
        </w:rPr>
        <w:t xml:space="preserve"> </w:t>
      </w:r>
      <w:r w:rsidR="00990940" w:rsidRPr="00990940">
        <w:rPr>
          <w:rFonts w:ascii="Times New Roman" w:hAnsi="Times New Roman" w:cs="Times New Roman"/>
          <w:sz w:val="24"/>
          <w:szCs w:val="24"/>
        </w:rPr>
        <w:t>konieczności zapisu efektów kształcenia w formie mierzalnej wskazującej na bezpośrednie i natychmiastowe rezultaty procesu kształcenia, w postaci konkretnych działań lub umiejętności ich wykonania</w:t>
      </w:r>
      <w:r w:rsidR="00003948">
        <w:rPr>
          <w:rFonts w:ascii="Times New Roman" w:hAnsi="Times New Roman" w:cs="Times New Roman"/>
          <w:sz w:val="24"/>
          <w:szCs w:val="24"/>
        </w:rPr>
        <w:t xml:space="preserve"> (</w:t>
      </w:r>
      <w:r w:rsidR="00003948" w:rsidRPr="002A0396">
        <w:rPr>
          <w:rFonts w:ascii="Times New Roman" w:hAnsi="Times New Roman" w:cs="Times New Roman"/>
          <w:i/>
          <w:sz w:val="24"/>
          <w:szCs w:val="24"/>
        </w:rPr>
        <w:t>Autonomia programowa uczelni…</w:t>
      </w:r>
      <w:r w:rsidR="00003948" w:rsidRPr="002A0396">
        <w:rPr>
          <w:rFonts w:ascii="Times New Roman" w:hAnsi="Times New Roman" w:cs="Times New Roman"/>
          <w:sz w:val="24"/>
          <w:szCs w:val="24"/>
        </w:rPr>
        <w:t xml:space="preserve"> 2010, s.</w:t>
      </w:r>
      <w:r w:rsidR="00003948">
        <w:rPr>
          <w:rFonts w:ascii="Times New Roman" w:hAnsi="Times New Roman" w:cs="Times New Roman"/>
          <w:sz w:val="24"/>
          <w:szCs w:val="24"/>
        </w:rPr>
        <w:t xml:space="preserve"> 105)</w:t>
      </w:r>
      <w:r w:rsidR="00990940" w:rsidRPr="00990940">
        <w:rPr>
          <w:rFonts w:ascii="Times New Roman" w:hAnsi="Times New Roman" w:cs="Times New Roman"/>
          <w:sz w:val="24"/>
          <w:szCs w:val="24"/>
        </w:rPr>
        <w:t>. Komponent behawioralny pozwala właśnie uwypuklić w efektach kształcenia skuteczność działania, a zatem ułatwia określenie sposobów ich osiągania i potwierdzania.</w:t>
      </w:r>
      <w:r w:rsidR="00003948">
        <w:rPr>
          <w:rFonts w:ascii="Times New Roman" w:hAnsi="Times New Roman" w:cs="Times New Roman"/>
          <w:sz w:val="24"/>
          <w:szCs w:val="24"/>
        </w:rPr>
        <w:t xml:space="preserve"> Pojawia się w tym kontekście pytanie, na ile opisane w dokumentach</w:t>
      </w:r>
      <w:r w:rsidR="008F4EFC">
        <w:rPr>
          <w:rFonts w:ascii="Times New Roman" w:hAnsi="Times New Roman" w:cs="Times New Roman"/>
          <w:sz w:val="24"/>
          <w:szCs w:val="24"/>
        </w:rPr>
        <w:t xml:space="preserve"> kompetencje społeczne znajdują odzwierciedlenie w</w:t>
      </w:r>
      <w:r w:rsidR="00003948">
        <w:rPr>
          <w:rFonts w:ascii="Times New Roman" w:hAnsi="Times New Roman" w:cs="Times New Roman"/>
          <w:sz w:val="24"/>
          <w:szCs w:val="24"/>
        </w:rPr>
        <w:t xml:space="preserve"> </w:t>
      </w:r>
      <w:r w:rsidR="008F4EFC">
        <w:rPr>
          <w:rFonts w:ascii="Times New Roman" w:hAnsi="Times New Roman" w:cs="Times New Roman"/>
          <w:sz w:val="24"/>
          <w:szCs w:val="24"/>
        </w:rPr>
        <w:t>realizacji przez nauczycieli</w:t>
      </w:r>
      <w:r w:rsidR="00003948">
        <w:rPr>
          <w:rFonts w:ascii="Times New Roman" w:hAnsi="Times New Roman" w:cs="Times New Roman"/>
          <w:sz w:val="24"/>
          <w:szCs w:val="24"/>
        </w:rPr>
        <w:t xml:space="preserve"> procesu ukierunkowanego na konkretne efekty kształcen</w:t>
      </w:r>
      <w:r w:rsidR="004D2788">
        <w:rPr>
          <w:rFonts w:ascii="Times New Roman" w:hAnsi="Times New Roman" w:cs="Times New Roman"/>
          <w:sz w:val="24"/>
          <w:szCs w:val="24"/>
        </w:rPr>
        <w:t>ia, w tym kompetencje społeczne? A</w:t>
      </w:r>
      <w:r w:rsidR="00003948">
        <w:rPr>
          <w:rFonts w:ascii="Times New Roman" w:hAnsi="Times New Roman" w:cs="Times New Roman"/>
          <w:sz w:val="24"/>
          <w:szCs w:val="24"/>
        </w:rPr>
        <w:t xml:space="preserve"> na ile stanowią dla nich </w:t>
      </w:r>
      <w:r w:rsidR="00115E81">
        <w:rPr>
          <w:rFonts w:ascii="Times New Roman" w:hAnsi="Times New Roman" w:cs="Times New Roman"/>
          <w:sz w:val="24"/>
          <w:szCs w:val="24"/>
        </w:rPr>
        <w:t xml:space="preserve">tylko </w:t>
      </w:r>
      <w:r w:rsidR="00003948">
        <w:rPr>
          <w:rFonts w:ascii="Times New Roman" w:hAnsi="Times New Roman" w:cs="Times New Roman"/>
          <w:sz w:val="24"/>
          <w:szCs w:val="24"/>
        </w:rPr>
        <w:t>formalne wymaganie nie przekładają</w:t>
      </w:r>
      <w:r w:rsidR="00115E81">
        <w:rPr>
          <w:rFonts w:ascii="Times New Roman" w:hAnsi="Times New Roman" w:cs="Times New Roman"/>
          <w:sz w:val="24"/>
          <w:szCs w:val="24"/>
        </w:rPr>
        <w:t>ce</w:t>
      </w:r>
      <w:r w:rsidR="00003948">
        <w:rPr>
          <w:rFonts w:ascii="Times New Roman" w:hAnsi="Times New Roman" w:cs="Times New Roman"/>
          <w:sz w:val="24"/>
          <w:szCs w:val="24"/>
        </w:rPr>
        <w:t xml:space="preserve"> się na rzeczywist</w:t>
      </w:r>
      <w:r w:rsidR="00115E81">
        <w:rPr>
          <w:rFonts w:ascii="Times New Roman" w:hAnsi="Times New Roman" w:cs="Times New Roman"/>
          <w:sz w:val="24"/>
          <w:szCs w:val="24"/>
        </w:rPr>
        <w:t>ą</w:t>
      </w:r>
      <w:r w:rsidR="00003948">
        <w:rPr>
          <w:rFonts w:ascii="Times New Roman" w:hAnsi="Times New Roman" w:cs="Times New Roman"/>
          <w:sz w:val="24"/>
          <w:szCs w:val="24"/>
        </w:rPr>
        <w:t xml:space="preserve"> realizację w procesie kształcenia. Ten wątek także wymaga dalszych badań, które mogłyby rzucić światło na sposób </w:t>
      </w:r>
      <w:r w:rsidR="00060D9B">
        <w:rPr>
          <w:rFonts w:ascii="Times New Roman" w:hAnsi="Times New Roman" w:cs="Times New Roman"/>
          <w:sz w:val="24"/>
          <w:szCs w:val="24"/>
        </w:rPr>
        <w:t xml:space="preserve">rozumienia i </w:t>
      </w:r>
      <w:r w:rsidR="00003948">
        <w:rPr>
          <w:rFonts w:ascii="Times New Roman" w:hAnsi="Times New Roman" w:cs="Times New Roman"/>
          <w:sz w:val="24"/>
          <w:szCs w:val="24"/>
        </w:rPr>
        <w:t xml:space="preserve">wcielania w życie </w:t>
      </w:r>
      <w:r w:rsidR="00060D9B">
        <w:rPr>
          <w:rFonts w:ascii="Times New Roman" w:hAnsi="Times New Roman" w:cs="Times New Roman"/>
          <w:sz w:val="24"/>
          <w:szCs w:val="24"/>
        </w:rPr>
        <w:t xml:space="preserve">przez nauczycieli </w:t>
      </w:r>
      <w:r w:rsidR="00003948">
        <w:rPr>
          <w:rFonts w:ascii="Times New Roman" w:hAnsi="Times New Roman" w:cs="Times New Roman"/>
          <w:sz w:val="24"/>
          <w:szCs w:val="24"/>
        </w:rPr>
        <w:t xml:space="preserve">założeń </w:t>
      </w:r>
      <w:r w:rsidR="00060D9B">
        <w:rPr>
          <w:rFonts w:ascii="Times New Roman" w:hAnsi="Times New Roman" w:cs="Times New Roman"/>
          <w:sz w:val="24"/>
          <w:szCs w:val="24"/>
        </w:rPr>
        <w:t>Procesu Bolońskiego.</w:t>
      </w:r>
    </w:p>
    <w:p w:rsidR="00EF0AA2" w:rsidRDefault="00EF0AA2" w:rsidP="00C95193">
      <w:pPr>
        <w:spacing w:after="0" w:line="360" w:lineRule="auto"/>
        <w:jc w:val="both"/>
        <w:rPr>
          <w:rFonts w:ascii="Times New Roman" w:hAnsi="Times New Roman" w:cs="Times New Roman"/>
          <w:b/>
          <w:sz w:val="24"/>
          <w:szCs w:val="24"/>
        </w:rPr>
      </w:pPr>
    </w:p>
    <w:p w:rsidR="002146DE" w:rsidRPr="007E0ECF" w:rsidRDefault="002146DE" w:rsidP="00C95193">
      <w:pPr>
        <w:spacing w:after="0" w:line="360" w:lineRule="auto"/>
        <w:jc w:val="both"/>
        <w:rPr>
          <w:rFonts w:ascii="Times New Roman" w:hAnsi="Times New Roman" w:cs="Times New Roman"/>
          <w:b/>
          <w:sz w:val="24"/>
          <w:szCs w:val="24"/>
        </w:rPr>
      </w:pPr>
      <w:r w:rsidRPr="007E0ECF">
        <w:rPr>
          <w:rFonts w:ascii="Times New Roman" w:hAnsi="Times New Roman" w:cs="Times New Roman"/>
          <w:b/>
          <w:sz w:val="24"/>
          <w:szCs w:val="24"/>
        </w:rPr>
        <w:t>Bibliografia:</w:t>
      </w:r>
    </w:p>
    <w:p w:rsidR="00CE2AA0" w:rsidRDefault="00CE2AA0" w:rsidP="005A2885">
      <w:pPr>
        <w:spacing w:after="0" w:line="360" w:lineRule="auto"/>
        <w:jc w:val="both"/>
        <w:rPr>
          <w:rFonts w:ascii="Times New Roman" w:hAnsi="Times New Roman" w:cs="Times New Roman"/>
          <w:sz w:val="24"/>
          <w:szCs w:val="24"/>
        </w:rPr>
      </w:pPr>
      <w:r w:rsidRPr="00CE2AA0">
        <w:rPr>
          <w:rFonts w:ascii="Times New Roman" w:hAnsi="Times New Roman" w:cs="Times New Roman"/>
          <w:i/>
          <w:sz w:val="24"/>
          <w:szCs w:val="24"/>
        </w:rPr>
        <w:t>Autonomia programowa uczelni. Ramy kwalifikacji dla szkolnictwa wyższego</w:t>
      </w:r>
      <w:r w:rsidRPr="00CE2AA0">
        <w:rPr>
          <w:rFonts w:ascii="Times New Roman" w:hAnsi="Times New Roman" w:cs="Times New Roman"/>
          <w:sz w:val="24"/>
          <w:szCs w:val="24"/>
        </w:rPr>
        <w:t xml:space="preserve">, </w:t>
      </w:r>
      <w:r w:rsidR="00DA5FCF">
        <w:rPr>
          <w:rFonts w:ascii="Times New Roman" w:hAnsi="Times New Roman" w:cs="Times New Roman"/>
          <w:sz w:val="24"/>
          <w:szCs w:val="24"/>
        </w:rPr>
        <w:t>2010.</w:t>
      </w:r>
      <w:r w:rsidR="004D2788">
        <w:rPr>
          <w:rFonts w:ascii="Times New Roman" w:hAnsi="Times New Roman" w:cs="Times New Roman"/>
          <w:sz w:val="24"/>
          <w:szCs w:val="24"/>
        </w:rPr>
        <w:t xml:space="preserve"> </w:t>
      </w:r>
      <w:r w:rsidR="002A0396">
        <w:rPr>
          <w:rFonts w:ascii="Times New Roman" w:hAnsi="Times New Roman" w:cs="Times New Roman"/>
          <w:sz w:val="24"/>
          <w:szCs w:val="24"/>
        </w:rPr>
        <w:t xml:space="preserve">Warszawa: </w:t>
      </w:r>
      <w:r w:rsidRPr="00CE2AA0">
        <w:rPr>
          <w:rFonts w:ascii="Times New Roman" w:hAnsi="Times New Roman" w:cs="Times New Roman"/>
          <w:sz w:val="24"/>
          <w:szCs w:val="24"/>
        </w:rPr>
        <w:t>Ministerstw</w:t>
      </w:r>
      <w:r w:rsidR="002A0396">
        <w:rPr>
          <w:rFonts w:ascii="Times New Roman" w:hAnsi="Times New Roman" w:cs="Times New Roman"/>
          <w:sz w:val="24"/>
          <w:szCs w:val="24"/>
        </w:rPr>
        <w:t>o Nauki i Szkolnictwa Wyższego</w:t>
      </w:r>
      <w:r w:rsidR="00353443">
        <w:rPr>
          <w:rFonts w:ascii="Times New Roman" w:hAnsi="Times New Roman" w:cs="Times New Roman"/>
          <w:sz w:val="24"/>
          <w:szCs w:val="24"/>
        </w:rPr>
        <w:t>.</w:t>
      </w:r>
    </w:p>
    <w:p w:rsidR="0067483A" w:rsidRDefault="0067483A" w:rsidP="005A2885">
      <w:pPr>
        <w:spacing w:after="0" w:line="360" w:lineRule="auto"/>
        <w:jc w:val="both"/>
        <w:rPr>
          <w:rFonts w:ascii="Times New Roman" w:hAnsi="Times New Roman" w:cs="Times New Roman"/>
          <w:sz w:val="24"/>
          <w:szCs w:val="24"/>
        </w:rPr>
      </w:pPr>
      <w:r w:rsidRPr="0067483A">
        <w:rPr>
          <w:rFonts w:ascii="Times New Roman" w:hAnsi="Times New Roman" w:cs="Times New Roman"/>
          <w:sz w:val="24"/>
          <w:szCs w:val="24"/>
        </w:rPr>
        <w:t xml:space="preserve">Czerepaniak-Walczak M., </w:t>
      </w:r>
      <w:r w:rsidR="00DA5FCF">
        <w:rPr>
          <w:rFonts w:ascii="Times New Roman" w:hAnsi="Times New Roman" w:cs="Times New Roman"/>
          <w:sz w:val="24"/>
          <w:szCs w:val="24"/>
        </w:rPr>
        <w:t>2013.</w:t>
      </w:r>
      <w:r w:rsidR="004F4A7A">
        <w:rPr>
          <w:rFonts w:ascii="Times New Roman" w:hAnsi="Times New Roman" w:cs="Times New Roman"/>
          <w:sz w:val="24"/>
          <w:szCs w:val="24"/>
        </w:rPr>
        <w:t xml:space="preserve"> </w:t>
      </w:r>
      <w:r w:rsidRPr="0067483A">
        <w:rPr>
          <w:rFonts w:ascii="Times New Roman" w:hAnsi="Times New Roman" w:cs="Times New Roman"/>
          <w:i/>
          <w:sz w:val="24"/>
          <w:szCs w:val="24"/>
        </w:rPr>
        <w:t>Autonomia w kolorze sepii w inkrustowanej ramie KRK. O procedurach i treściach zmiany w edukacji akademickiej</w:t>
      </w:r>
      <w:r>
        <w:rPr>
          <w:rFonts w:ascii="Times New Roman" w:hAnsi="Times New Roman" w:cs="Times New Roman"/>
          <w:i/>
          <w:sz w:val="24"/>
          <w:szCs w:val="24"/>
        </w:rPr>
        <w:t>.</w:t>
      </w:r>
      <w:r>
        <w:rPr>
          <w:rFonts w:ascii="Times New Roman" w:hAnsi="Times New Roman" w:cs="Times New Roman"/>
          <w:sz w:val="24"/>
          <w:szCs w:val="24"/>
        </w:rPr>
        <w:t xml:space="preserve"> W:</w:t>
      </w:r>
      <w:r w:rsidRPr="0067483A">
        <w:rPr>
          <w:rFonts w:ascii="Times New Roman" w:hAnsi="Times New Roman" w:cs="Times New Roman"/>
          <w:sz w:val="24"/>
          <w:szCs w:val="24"/>
        </w:rPr>
        <w:t xml:space="preserve"> M. Czerepaniak-Walczak</w:t>
      </w:r>
      <w:r w:rsidR="004F4A7A">
        <w:rPr>
          <w:rFonts w:ascii="Times New Roman" w:hAnsi="Times New Roman" w:cs="Times New Roman"/>
          <w:sz w:val="24"/>
          <w:szCs w:val="24"/>
        </w:rPr>
        <w:t xml:space="preserve"> </w:t>
      </w:r>
      <w:r w:rsidR="00A665E8">
        <w:rPr>
          <w:rFonts w:ascii="Times New Roman" w:hAnsi="Times New Roman" w:cs="Times New Roman"/>
          <w:sz w:val="24"/>
          <w:szCs w:val="24"/>
        </w:rPr>
        <w:t>red.</w:t>
      </w:r>
      <w:r w:rsidR="004F4A7A">
        <w:rPr>
          <w:rFonts w:ascii="Times New Roman" w:hAnsi="Times New Roman" w:cs="Times New Roman"/>
          <w:sz w:val="24"/>
          <w:szCs w:val="24"/>
        </w:rPr>
        <w:t xml:space="preserve"> </w:t>
      </w:r>
      <w:r w:rsidRPr="0067483A">
        <w:rPr>
          <w:rFonts w:ascii="Times New Roman" w:hAnsi="Times New Roman" w:cs="Times New Roman"/>
          <w:i/>
          <w:sz w:val="24"/>
          <w:szCs w:val="24"/>
        </w:rPr>
        <w:t>Fabryka dyplomów czy universitas? O „nadwiślańskiej” wersji przemian w edukacji akademickiej</w:t>
      </w:r>
      <w:r w:rsidR="00A665E8">
        <w:rPr>
          <w:rFonts w:ascii="Times New Roman" w:hAnsi="Times New Roman" w:cs="Times New Roman"/>
          <w:sz w:val="24"/>
          <w:szCs w:val="24"/>
        </w:rPr>
        <w:t>.</w:t>
      </w:r>
      <w:r w:rsidRPr="0067483A">
        <w:rPr>
          <w:rFonts w:ascii="Times New Roman" w:hAnsi="Times New Roman" w:cs="Times New Roman"/>
          <w:sz w:val="24"/>
          <w:szCs w:val="24"/>
        </w:rPr>
        <w:t xml:space="preserve"> Kraków: Oficyna Wydawnicza „Im</w:t>
      </w:r>
      <w:r>
        <w:rPr>
          <w:rFonts w:ascii="Times New Roman" w:hAnsi="Times New Roman" w:cs="Times New Roman"/>
          <w:sz w:val="24"/>
          <w:szCs w:val="24"/>
        </w:rPr>
        <w:t>puls”, s. 29-56.</w:t>
      </w:r>
    </w:p>
    <w:p w:rsidR="00512FFC" w:rsidRDefault="00512FFC" w:rsidP="005A28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Dorocki S., Borowiec-Gabryś M., 2014. Problematyka przedsiębiorczości w programie studiów realizowanych w Uniwersytecie Pedagogicznym w Krakowie. </w:t>
      </w:r>
      <w:r w:rsidRPr="00440A6F">
        <w:rPr>
          <w:rFonts w:ascii="Times New Roman" w:hAnsi="Times New Roman" w:cs="Times New Roman"/>
          <w:i/>
          <w:sz w:val="24"/>
          <w:szCs w:val="24"/>
        </w:rPr>
        <w:t>Horyzonty Wychowania</w:t>
      </w:r>
      <w:r>
        <w:rPr>
          <w:rFonts w:ascii="Times New Roman" w:hAnsi="Times New Roman" w:cs="Times New Roman"/>
          <w:sz w:val="24"/>
          <w:szCs w:val="24"/>
        </w:rPr>
        <w:t>. Vol. 13, No. 28, s. 65-80.</w:t>
      </w:r>
    </w:p>
    <w:p w:rsidR="0008142A" w:rsidRDefault="0008142A" w:rsidP="005A2885">
      <w:pPr>
        <w:spacing w:after="0" w:line="360" w:lineRule="auto"/>
        <w:jc w:val="both"/>
        <w:rPr>
          <w:rFonts w:ascii="Times New Roman" w:hAnsi="Times New Roman" w:cs="Times New Roman"/>
          <w:sz w:val="24"/>
          <w:szCs w:val="24"/>
        </w:rPr>
      </w:pPr>
      <w:r w:rsidRPr="0008142A">
        <w:rPr>
          <w:rFonts w:ascii="Times New Roman" w:hAnsi="Times New Roman" w:cs="Times New Roman"/>
          <w:sz w:val="24"/>
          <w:szCs w:val="24"/>
        </w:rPr>
        <w:t>Klim-Klimaszewska</w:t>
      </w:r>
      <w:r>
        <w:rPr>
          <w:rFonts w:ascii="Times New Roman" w:hAnsi="Times New Roman" w:cs="Times New Roman"/>
          <w:sz w:val="24"/>
          <w:szCs w:val="24"/>
        </w:rPr>
        <w:t xml:space="preserve"> A.,</w:t>
      </w:r>
      <w:r w:rsidRPr="0008142A">
        <w:rPr>
          <w:rFonts w:ascii="Times New Roman" w:hAnsi="Times New Roman" w:cs="Times New Roman"/>
          <w:sz w:val="24"/>
          <w:szCs w:val="24"/>
        </w:rPr>
        <w:t xml:space="preserve"> 2007</w:t>
      </w:r>
      <w:r>
        <w:rPr>
          <w:rFonts w:ascii="Times New Roman" w:hAnsi="Times New Roman" w:cs="Times New Roman"/>
          <w:sz w:val="24"/>
          <w:szCs w:val="24"/>
        </w:rPr>
        <w:t xml:space="preserve">. </w:t>
      </w:r>
      <w:r w:rsidRPr="00B70667">
        <w:rPr>
          <w:rFonts w:ascii="Times New Roman" w:hAnsi="Times New Roman" w:cs="Times New Roman"/>
          <w:i/>
          <w:sz w:val="24"/>
          <w:szCs w:val="24"/>
        </w:rPr>
        <w:t>Twórcza aktywność</w:t>
      </w:r>
      <w:r>
        <w:rPr>
          <w:rFonts w:ascii="Times New Roman" w:hAnsi="Times New Roman" w:cs="Times New Roman"/>
          <w:sz w:val="24"/>
          <w:szCs w:val="24"/>
        </w:rPr>
        <w:t xml:space="preserve">. </w:t>
      </w:r>
      <w:r w:rsidR="00402ACC">
        <w:rPr>
          <w:rFonts w:ascii="Times New Roman" w:hAnsi="Times New Roman" w:cs="Times New Roman"/>
          <w:sz w:val="24"/>
          <w:szCs w:val="24"/>
        </w:rPr>
        <w:t>W:</w:t>
      </w:r>
      <w:bookmarkStart w:id="0" w:name="_GoBack"/>
      <w:bookmarkEnd w:id="0"/>
      <w:r w:rsidR="00B70667" w:rsidRPr="00B70667">
        <w:rPr>
          <w:rFonts w:ascii="Times New Roman" w:hAnsi="Times New Roman" w:cs="Times New Roman"/>
          <w:sz w:val="24"/>
          <w:szCs w:val="24"/>
        </w:rPr>
        <w:t xml:space="preserve"> T. Pilch, D. Adamczyk red. </w:t>
      </w:r>
      <w:r w:rsidRPr="0008142A">
        <w:rPr>
          <w:rFonts w:ascii="Times New Roman" w:hAnsi="Times New Roman" w:cs="Times New Roman"/>
          <w:i/>
          <w:sz w:val="24"/>
          <w:szCs w:val="24"/>
        </w:rPr>
        <w:t>Encyklopedia pedagogiczna XXI</w:t>
      </w:r>
      <w:r w:rsidR="004F4A7A">
        <w:rPr>
          <w:rFonts w:ascii="Times New Roman" w:hAnsi="Times New Roman" w:cs="Times New Roman"/>
          <w:i/>
          <w:sz w:val="24"/>
          <w:szCs w:val="24"/>
        </w:rPr>
        <w:t xml:space="preserve"> wieku</w:t>
      </w:r>
      <w:r w:rsidRPr="0008142A">
        <w:rPr>
          <w:rFonts w:ascii="Times New Roman" w:hAnsi="Times New Roman" w:cs="Times New Roman"/>
          <w:sz w:val="24"/>
          <w:szCs w:val="24"/>
        </w:rPr>
        <w:t>. T.6. Warszawa</w:t>
      </w:r>
      <w:r>
        <w:rPr>
          <w:rFonts w:ascii="Times New Roman" w:hAnsi="Times New Roman" w:cs="Times New Roman"/>
          <w:sz w:val="24"/>
          <w:szCs w:val="24"/>
        </w:rPr>
        <w:t>: Wydawnictwo Akademickie „Żak”, s. 833-841.</w:t>
      </w:r>
    </w:p>
    <w:p w:rsidR="00440A6F" w:rsidRDefault="00440A6F" w:rsidP="005A2885">
      <w:pPr>
        <w:spacing w:after="0" w:line="360" w:lineRule="auto"/>
        <w:jc w:val="both"/>
        <w:rPr>
          <w:rFonts w:ascii="Times New Roman" w:hAnsi="Times New Roman" w:cs="Times New Roman"/>
          <w:sz w:val="24"/>
          <w:szCs w:val="24"/>
        </w:rPr>
      </w:pPr>
      <w:r w:rsidRPr="00440A6F">
        <w:rPr>
          <w:rFonts w:ascii="Times New Roman" w:hAnsi="Times New Roman" w:cs="Times New Roman"/>
          <w:sz w:val="24"/>
          <w:szCs w:val="24"/>
        </w:rPr>
        <w:t>Kulig-Moskwa</w:t>
      </w:r>
      <w:r>
        <w:rPr>
          <w:rFonts w:ascii="Times New Roman" w:hAnsi="Times New Roman" w:cs="Times New Roman"/>
          <w:sz w:val="24"/>
          <w:szCs w:val="24"/>
        </w:rPr>
        <w:t xml:space="preserve"> K.</w:t>
      </w:r>
      <w:r w:rsidRPr="00440A6F">
        <w:rPr>
          <w:rFonts w:ascii="Times New Roman" w:hAnsi="Times New Roman" w:cs="Times New Roman"/>
          <w:sz w:val="24"/>
          <w:szCs w:val="24"/>
        </w:rPr>
        <w:t xml:space="preserve">, Strzelczyk </w:t>
      </w:r>
      <w:r>
        <w:rPr>
          <w:rFonts w:ascii="Times New Roman" w:hAnsi="Times New Roman" w:cs="Times New Roman"/>
          <w:sz w:val="24"/>
          <w:szCs w:val="24"/>
        </w:rPr>
        <w:t xml:space="preserve">A., </w:t>
      </w:r>
      <w:r w:rsidRPr="00440A6F">
        <w:rPr>
          <w:rFonts w:ascii="Times New Roman" w:hAnsi="Times New Roman" w:cs="Times New Roman"/>
          <w:sz w:val="24"/>
          <w:szCs w:val="24"/>
        </w:rPr>
        <w:t>2014</w:t>
      </w:r>
      <w:r w:rsidR="00DA5FCF">
        <w:rPr>
          <w:rFonts w:ascii="Times New Roman" w:hAnsi="Times New Roman" w:cs="Times New Roman"/>
          <w:sz w:val="24"/>
          <w:szCs w:val="24"/>
        </w:rPr>
        <w:t>.</w:t>
      </w:r>
      <w:r>
        <w:rPr>
          <w:rFonts w:ascii="Times New Roman" w:hAnsi="Times New Roman" w:cs="Times New Roman"/>
          <w:sz w:val="24"/>
          <w:szCs w:val="24"/>
        </w:rPr>
        <w:t xml:space="preserve"> Postawy i zachowania przedsiębiorcze studentów na przykładzie Wyższej Szkoły Bankowej we Wrocławiu –</w:t>
      </w:r>
      <w:r w:rsidR="00A665E8">
        <w:rPr>
          <w:rFonts w:ascii="Times New Roman" w:hAnsi="Times New Roman" w:cs="Times New Roman"/>
          <w:sz w:val="24"/>
          <w:szCs w:val="24"/>
        </w:rPr>
        <w:t xml:space="preserve"> wyniki badań własnych.</w:t>
      </w:r>
      <w:r w:rsidR="004F4A7A">
        <w:rPr>
          <w:rFonts w:ascii="Times New Roman" w:hAnsi="Times New Roman" w:cs="Times New Roman"/>
          <w:sz w:val="24"/>
          <w:szCs w:val="24"/>
        </w:rPr>
        <w:t xml:space="preserve"> </w:t>
      </w:r>
      <w:r w:rsidRPr="00440A6F">
        <w:rPr>
          <w:rFonts w:ascii="Times New Roman" w:hAnsi="Times New Roman" w:cs="Times New Roman"/>
          <w:i/>
          <w:sz w:val="24"/>
          <w:szCs w:val="24"/>
        </w:rPr>
        <w:t>Horyzonty Wychowania</w:t>
      </w:r>
      <w:r w:rsidR="00A665E8">
        <w:rPr>
          <w:rFonts w:ascii="Times New Roman" w:hAnsi="Times New Roman" w:cs="Times New Roman"/>
          <w:sz w:val="24"/>
          <w:szCs w:val="24"/>
        </w:rPr>
        <w:t>. Vol. 13, No. 28,</w:t>
      </w:r>
      <w:r>
        <w:rPr>
          <w:rFonts w:ascii="Times New Roman" w:hAnsi="Times New Roman" w:cs="Times New Roman"/>
          <w:sz w:val="24"/>
          <w:szCs w:val="24"/>
        </w:rPr>
        <w:t xml:space="preserve"> s. 81-94.</w:t>
      </w:r>
    </w:p>
    <w:p w:rsidR="00DA5FCF" w:rsidRDefault="00DA5FCF" w:rsidP="005A2885">
      <w:pPr>
        <w:spacing w:after="0" w:line="360" w:lineRule="auto"/>
        <w:jc w:val="both"/>
        <w:rPr>
          <w:rFonts w:ascii="Times New Roman" w:hAnsi="Times New Roman" w:cs="Times New Roman"/>
          <w:sz w:val="24"/>
          <w:szCs w:val="24"/>
        </w:rPr>
      </w:pPr>
      <w:r w:rsidRPr="00DA5FCF">
        <w:rPr>
          <w:rFonts w:ascii="Times New Roman" w:hAnsi="Times New Roman" w:cs="Times New Roman"/>
          <w:sz w:val="24"/>
          <w:szCs w:val="24"/>
        </w:rPr>
        <w:t>Marcisz</w:t>
      </w:r>
      <w:r>
        <w:rPr>
          <w:rFonts w:ascii="Times New Roman" w:hAnsi="Times New Roman" w:cs="Times New Roman"/>
          <w:sz w:val="24"/>
          <w:szCs w:val="24"/>
        </w:rPr>
        <w:t xml:space="preserve"> J.,</w:t>
      </w:r>
      <w:r w:rsidRPr="00DA5FCF">
        <w:rPr>
          <w:rFonts w:ascii="Times New Roman" w:hAnsi="Times New Roman" w:cs="Times New Roman"/>
          <w:sz w:val="24"/>
          <w:szCs w:val="24"/>
        </w:rPr>
        <w:t xml:space="preserve"> 2014</w:t>
      </w:r>
      <w:r>
        <w:rPr>
          <w:rFonts w:ascii="Times New Roman" w:hAnsi="Times New Roman" w:cs="Times New Roman"/>
          <w:sz w:val="24"/>
          <w:szCs w:val="24"/>
        </w:rPr>
        <w:t xml:space="preserve">. Wdrożenie Krajowych Ram Kwalifikacji dla Szkolnictwa Wyższego a kształtowanie postaw przedsiębiorczych w </w:t>
      </w:r>
      <w:r w:rsidR="00A665E8">
        <w:rPr>
          <w:rFonts w:ascii="Times New Roman" w:hAnsi="Times New Roman" w:cs="Times New Roman"/>
          <w:sz w:val="24"/>
          <w:szCs w:val="24"/>
        </w:rPr>
        <w:t>odczuciu młodzieży akademickiej.</w:t>
      </w:r>
      <w:r w:rsidR="004F4A7A">
        <w:rPr>
          <w:rFonts w:ascii="Times New Roman" w:hAnsi="Times New Roman" w:cs="Times New Roman"/>
          <w:sz w:val="24"/>
          <w:szCs w:val="24"/>
        </w:rPr>
        <w:t xml:space="preserve"> </w:t>
      </w:r>
      <w:r w:rsidRPr="00DA5FCF">
        <w:rPr>
          <w:rFonts w:ascii="Times New Roman" w:hAnsi="Times New Roman" w:cs="Times New Roman"/>
          <w:i/>
          <w:sz w:val="24"/>
          <w:szCs w:val="24"/>
        </w:rPr>
        <w:t>Horyzonty Wychowania</w:t>
      </w:r>
      <w:r w:rsidR="00A665E8">
        <w:rPr>
          <w:rFonts w:ascii="Times New Roman" w:hAnsi="Times New Roman" w:cs="Times New Roman"/>
          <w:sz w:val="24"/>
          <w:szCs w:val="24"/>
        </w:rPr>
        <w:t>. Vol. 13, N</w:t>
      </w:r>
      <w:r w:rsidRPr="00DA5FCF">
        <w:rPr>
          <w:rFonts w:ascii="Times New Roman" w:hAnsi="Times New Roman" w:cs="Times New Roman"/>
          <w:sz w:val="24"/>
          <w:szCs w:val="24"/>
        </w:rPr>
        <w:t>o. 28, s.</w:t>
      </w:r>
      <w:r>
        <w:rPr>
          <w:rFonts w:ascii="Times New Roman" w:hAnsi="Times New Roman" w:cs="Times New Roman"/>
          <w:sz w:val="24"/>
          <w:szCs w:val="24"/>
        </w:rPr>
        <w:t xml:space="preserve"> 203-220.</w:t>
      </w:r>
    </w:p>
    <w:p w:rsidR="00DA5FCF" w:rsidRPr="00D30A4B" w:rsidRDefault="00DA5FCF" w:rsidP="005A28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Marszałek A., </w:t>
      </w:r>
      <w:r w:rsidR="004A02CF" w:rsidRPr="004A02CF">
        <w:rPr>
          <w:rFonts w:ascii="Times New Roman" w:hAnsi="Times New Roman" w:cs="Times New Roman"/>
          <w:sz w:val="24"/>
          <w:szCs w:val="24"/>
        </w:rPr>
        <w:t>2012</w:t>
      </w:r>
      <w:r>
        <w:rPr>
          <w:rFonts w:ascii="Times New Roman" w:hAnsi="Times New Roman" w:cs="Times New Roman"/>
          <w:sz w:val="24"/>
          <w:szCs w:val="24"/>
        </w:rPr>
        <w:t xml:space="preserve">. </w:t>
      </w:r>
      <w:r w:rsidR="00D62726">
        <w:rPr>
          <w:rFonts w:ascii="Times New Roman" w:hAnsi="Times New Roman" w:cs="Times New Roman"/>
          <w:sz w:val="24"/>
          <w:szCs w:val="24"/>
        </w:rPr>
        <w:t>Analiza postaw przedsiębiorczych wśród</w:t>
      </w:r>
      <w:r w:rsidR="00A665E8">
        <w:rPr>
          <w:rFonts w:ascii="Times New Roman" w:hAnsi="Times New Roman" w:cs="Times New Roman"/>
          <w:sz w:val="24"/>
          <w:szCs w:val="24"/>
        </w:rPr>
        <w:t xml:space="preserve"> studentów.</w:t>
      </w:r>
      <w:r w:rsidR="004F4A7A">
        <w:rPr>
          <w:rFonts w:ascii="Times New Roman" w:hAnsi="Times New Roman" w:cs="Times New Roman"/>
          <w:sz w:val="24"/>
          <w:szCs w:val="24"/>
        </w:rPr>
        <w:t xml:space="preserve"> </w:t>
      </w:r>
      <w:r w:rsidR="00D62726" w:rsidRPr="00D30A4B">
        <w:rPr>
          <w:rFonts w:ascii="Times New Roman" w:hAnsi="Times New Roman" w:cs="Times New Roman"/>
          <w:i/>
          <w:sz w:val="24"/>
          <w:szCs w:val="24"/>
        </w:rPr>
        <w:t>E-mentor</w:t>
      </w:r>
      <w:r w:rsidR="004F4A7A">
        <w:rPr>
          <w:rFonts w:ascii="Times New Roman" w:hAnsi="Times New Roman" w:cs="Times New Roman"/>
          <w:i/>
          <w:sz w:val="24"/>
          <w:szCs w:val="24"/>
        </w:rPr>
        <w:t xml:space="preserve"> </w:t>
      </w:r>
      <w:r w:rsidR="004A02CF" w:rsidRPr="00D30A4B">
        <w:rPr>
          <w:rFonts w:ascii="Times New Roman" w:hAnsi="Times New Roman" w:cs="Times New Roman"/>
          <w:sz w:val="24"/>
          <w:szCs w:val="24"/>
        </w:rPr>
        <w:t>nr 3 (45)</w:t>
      </w:r>
      <w:r w:rsidR="004F4A7A">
        <w:rPr>
          <w:rFonts w:ascii="Times New Roman" w:hAnsi="Times New Roman" w:cs="Times New Roman"/>
          <w:sz w:val="24"/>
          <w:szCs w:val="24"/>
        </w:rPr>
        <w:t xml:space="preserve"> </w:t>
      </w:r>
      <w:hyperlink r:id="rId8" w:history="1">
        <w:r w:rsidR="00D62726" w:rsidRPr="00D30A4B">
          <w:rPr>
            <w:rStyle w:val="Hipercze"/>
            <w:rFonts w:ascii="Times New Roman" w:hAnsi="Times New Roman" w:cs="Times New Roman"/>
            <w:sz w:val="24"/>
            <w:szCs w:val="24"/>
          </w:rPr>
          <w:t>www.e-mentor.edu.pl/artykul/index/numer/45/id/932</w:t>
        </w:r>
      </w:hyperlink>
      <w:r w:rsidR="00D62726" w:rsidRPr="00D30A4B">
        <w:rPr>
          <w:rFonts w:ascii="Times New Roman" w:hAnsi="Times New Roman" w:cs="Times New Roman"/>
          <w:sz w:val="24"/>
          <w:szCs w:val="24"/>
        </w:rPr>
        <w:t xml:space="preserve"> [dostęp: 02.12.2013].</w:t>
      </w:r>
    </w:p>
    <w:p w:rsidR="00823394" w:rsidRDefault="00DA5FCF" w:rsidP="005A2885">
      <w:pPr>
        <w:spacing w:after="0" w:line="360" w:lineRule="auto"/>
        <w:jc w:val="both"/>
        <w:rPr>
          <w:rFonts w:ascii="Times New Roman" w:hAnsi="Times New Roman" w:cs="Times New Roman"/>
          <w:sz w:val="24"/>
          <w:szCs w:val="24"/>
        </w:rPr>
      </w:pPr>
      <w:r w:rsidRPr="00D30A4B">
        <w:rPr>
          <w:rFonts w:ascii="Times New Roman" w:hAnsi="Times New Roman" w:cs="Times New Roman"/>
          <w:sz w:val="24"/>
          <w:szCs w:val="24"/>
        </w:rPr>
        <w:t>Myers D.G., 2003.</w:t>
      </w:r>
      <w:r w:rsidR="00823394" w:rsidRPr="00823394">
        <w:rPr>
          <w:rFonts w:ascii="Times New Roman" w:hAnsi="Times New Roman" w:cs="Times New Roman"/>
          <w:i/>
          <w:sz w:val="24"/>
          <w:szCs w:val="24"/>
        </w:rPr>
        <w:t>Psychologia społeczna</w:t>
      </w:r>
      <w:r w:rsidR="00A665E8">
        <w:rPr>
          <w:rFonts w:ascii="Times New Roman" w:hAnsi="Times New Roman" w:cs="Times New Roman"/>
          <w:sz w:val="24"/>
          <w:szCs w:val="24"/>
        </w:rPr>
        <w:t>, przekł. A. Bezwińska-Walerjan.</w:t>
      </w:r>
      <w:r w:rsidR="00823394">
        <w:rPr>
          <w:rFonts w:ascii="Times New Roman" w:hAnsi="Times New Roman" w:cs="Times New Roman"/>
          <w:sz w:val="24"/>
          <w:szCs w:val="24"/>
        </w:rPr>
        <w:t xml:space="preserve"> Poznań: Zysk i S-ka Wydawnictwo. </w:t>
      </w:r>
    </w:p>
    <w:p w:rsidR="00A665E8" w:rsidRDefault="00A665E8" w:rsidP="005A28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Nawrat D., 2014. </w:t>
      </w:r>
      <w:r w:rsidRPr="00A665E8">
        <w:rPr>
          <w:rFonts w:ascii="Times New Roman" w:hAnsi="Times New Roman" w:cs="Times New Roman"/>
          <w:i/>
          <w:sz w:val="24"/>
          <w:szCs w:val="24"/>
        </w:rPr>
        <w:t>Sylwetka innowacyjnego menedżera w oparciu o biografie edukacyjne menedżerów</w:t>
      </w:r>
      <w:r>
        <w:rPr>
          <w:rFonts w:ascii="Times New Roman" w:hAnsi="Times New Roman" w:cs="Times New Roman"/>
          <w:sz w:val="24"/>
          <w:szCs w:val="24"/>
        </w:rPr>
        <w:t xml:space="preserve">. W: E. Dubas. J. Stelmaszczyk red. </w:t>
      </w:r>
      <w:r w:rsidRPr="00A665E8">
        <w:rPr>
          <w:rFonts w:ascii="Times New Roman" w:hAnsi="Times New Roman" w:cs="Times New Roman"/>
          <w:i/>
          <w:sz w:val="24"/>
          <w:szCs w:val="24"/>
        </w:rPr>
        <w:t>Biografie edukacyjne. Wybrane konteksty</w:t>
      </w:r>
      <w:r>
        <w:rPr>
          <w:rFonts w:ascii="Times New Roman" w:hAnsi="Times New Roman" w:cs="Times New Roman"/>
          <w:sz w:val="24"/>
          <w:szCs w:val="24"/>
        </w:rPr>
        <w:t>. Łódź: Wydawnictwo Uniwersytetu Łódzkiego, s. 59-97.</w:t>
      </w:r>
    </w:p>
    <w:p w:rsidR="00FA1EFF" w:rsidRDefault="00FA1EFF" w:rsidP="005A2885">
      <w:pPr>
        <w:spacing w:after="0" w:line="360" w:lineRule="auto"/>
        <w:jc w:val="both"/>
        <w:rPr>
          <w:rFonts w:ascii="Times New Roman" w:hAnsi="Times New Roman" w:cs="Times New Roman"/>
          <w:sz w:val="24"/>
          <w:szCs w:val="24"/>
        </w:rPr>
      </w:pPr>
      <w:r w:rsidRPr="004A02CF">
        <w:rPr>
          <w:rFonts w:ascii="Times New Roman" w:hAnsi="Times New Roman" w:cs="Times New Roman"/>
          <w:sz w:val="24"/>
          <w:szCs w:val="24"/>
        </w:rPr>
        <w:t xml:space="preserve">Piecuch </w:t>
      </w:r>
      <w:r w:rsidR="00DA5FCF" w:rsidRPr="004A02CF">
        <w:rPr>
          <w:rFonts w:ascii="Times New Roman" w:hAnsi="Times New Roman" w:cs="Times New Roman"/>
          <w:sz w:val="24"/>
          <w:szCs w:val="24"/>
        </w:rPr>
        <w:t>T., 2010.</w:t>
      </w:r>
      <w:r w:rsidR="004F4A7A">
        <w:rPr>
          <w:rFonts w:ascii="Times New Roman" w:hAnsi="Times New Roman" w:cs="Times New Roman"/>
          <w:sz w:val="24"/>
          <w:szCs w:val="24"/>
        </w:rPr>
        <w:t xml:space="preserve"> </w:t>
      </w:r>
      <w:r w:rsidRPr="004A02CF">
        <w:rPr>
          <w:rFonts w:ascii="Times New Roman" w:hAnsi="Times New Roman" w:cs="Times New Roman"/>
          <w:i/>
          <w:sz w:val="24"/>
          <w:szCs w:val="24"/>
        </w:rPr>
        <w:t>Przedsiębiorczość. Podstawy teoretyczne</w:t>
      </w:r>
      <w:r w:rsidR="00D62726" w:rsidRPr="004A02CF">
        <w:rPr>
          <w:rFonts w:ascii="Times New Roman" w:hAnsi="Times New Roman" w:cs="Times New Roman"/>
          <w:sz w:val="24"/>
          <w:szCs w:val="24"/>
        </w:rPr>
        <w:t>.</w:t>
      </w:r>
      <w:r w:rsidR="004F4A7A">
        <w:rPr>
          <w:rFonts w:ascii="Times New Roman" w:hAnsi="Times New Roman" w:cs="Times New Roman"/>
          <w:sz w:val="24"/>
          <w:szCs w:val="24"/>
        </w:rPr>
        <w:t xml:space="preserve"> </w:t>
      </w:r>
      <w:r w:rsidRPr="00B70667">
        <w:rPr>
          <w:rFonts w:ascii="Times New Roman" w:hAnsi="Times New Roman" w:cs="Times New Roman"/>
          <w:sz w:val="24"/>
          <w:szCs w:val="24"/>
        </w:rPr>
        <w:t>Warszawa</w:t>
      </w:r>
      <w:r w:rsidR="004A02CF" w:rsidRPr="00B70667">
        <w:rPr>
          <w:rFonts w:ascii="Times New Roman" w:hAnsi="Times New Roman" w:cs="Times New Roman"/>
          <w:sz w:val="24"/>
          <w:szCs w:val="24"/>
        </w:rPr>
        <w:t xml:space="preserve">: </w:t>
      </w:r>
      <w:r w:rsidR="004A02CF" w:rsidRPr="004A02CF">
        <w:rPr>
          <w:rFonts w:ascii="Times New Roman" w:hAnsi="Times New Roman" w:cs="Times New Roman"/>
          <w:sz w:val="24"/>
          <w:szCs w:val="24"/>
        </w:rPr>
        <w:t xml:space="preserve">Wydawnictwo </w:t>
      </w:r>
      <w:r w:rsidR="004A02CF" w:rsidRPr="00B70667">
        <w:rPr>
          <w:rFonts w:ascii="Times New Roman" w:hAnsi="Times New Roman" w:cs="Times New Roman"/>
          <w:sz w:val="24"/>
          <w:szCs w:val="24"/>
        </w:rPr>
        <w:t>C. H. Beck.</w:t>
      </w:r>
    </w:p>
    <w:p w:rsidR="002115FF" w:rsidRPr="002115FF" w:rsidRDefault="002115FF" w:rsidP="005A2885">
      <w:pPr>
        <w:spacing w:after="0" w:line="360" w:lineRule="auto"/>
        <w:jc w:val="both"/>
        <w:rPr>
          <w:rFonts w:ascii="Times New Roman" w:hAnsi="Times New Roman" w:cs="Times New Roman"/>
          <w:sz w:val="24"/>
          <w:szCs w:val="24"/>
          <w:lang w:val="en-US"/>
        </w:rPr>
      </w:pPr>
      <w:r w:rsidRPr="002115FF">
        <w:rPr>
          <w:rFonts w:ascii="Times New Roman" w:hAnsi="Times New Roman" w:cs="Times New Roman"/>
          <w:sz w:val="24"/>
          <w:szCs w:val="24"/>
        </w:rPr>
        <w:t xml:space="preserve">Podgórny M, 2009. </w:t>
      </w:r>
      <w:r w:rsidRPr="002115FF">
        <w:rPr>
          <w:rFonts w:ascii="Times New Roman" w:hAnsi="Times New Roman" w:cs="Times New Roman"/>
          <w:i/>
          <w:sz w:val="24"/>
          <w:szCs w:val="24"/>
        </w:rPr>
        <w:t>Kompetencje edukacyjne z perspektywy zarządzania wiedzą.</w:t>
      </w:r>
      <w:r w:rsidRPr="002115FF">
        <w:rPr>
          <w:rFonts w:ascii="Times New Roman" w:hAnsi="Times New Roman" w:cs="Times New Roman"/>
          <w:sz w:val="24"/>
          <w:szCs w:val="24"/>
        </w:rPr>
        <w:t xml:space="preserve"> W: A. Szerląg</w:t>
      </w:r>
      <w:r w:rsidRPr="002115FF">
        <w:rPr>
          <w:rFonts w:ascii="Times New Roman" w:hAnsi="Times New Roman" w:cs="Times New Roman"/>
          <w:i/>
          <w:sz w:val="24"/>
          <w:szCs w:val="24"/>
        </w:rPr>
        <w:t xml:space="preserve"> </w:t>
      </w:r>
      <w:r w:rsidRPr="002115FF">
        <w:rPr>
          <w:rFonts w:ascii="Times New Roman" w:hAnsi="Times New Roman" w:cs="Times New Roman"/>
          <w:sz w:val="24"/>
          <w:szCs w:val="24"/>
        </w:rPr>
        <w:t xml:space="preserve">red., </w:t>
      </w:r>
      <w:r w:rsidRPr="002115FF">
        <w:rPr>
          <w:rFonts w:ascii="Times New Roman" w:hAnsi="Times New Roman" w:cs="Times New Roman"/>
          <w:i/>
          <w:sz w:val="24"/>
          <w:szCs w:val="24"/>
        </w:rPr>
        <w:t xml:space="preserve">Kompetencje absolwentów szkół wyższych na miarę czasów. </w:t>
      </w:r>
      <w:r w:rsidRPr="004D2788">
        <w:rPr>
          <w:rFonts w:ascii="Times New Roman" w:hAnsi="Times New Roman" w:cs="Times New Roman"/>
          <w:i/>
          <w:sz w:val="24"/>
          <w:szCs w:val="24"/>
        </w:rPr>
        <w:t>Wybrane ujęcia</w:t>
      </w:r>
      <w:r w:rsidRPr="004D2788">
        <w:rPr>
          <w:rFonts w:ascii="Times New Roman" w:hAnsi="Times New Roman" w:cs="Times New Roman"/>
          <w:sz w:val="24"/>
          <w:szCs w:val="24"/>
        </w:rPr>
        <w:t>. Wrocław: Wydawnictwo „Atut”</w:t>
      </w:r>
      <w:r w:rsidRPr="00201881">
        <w:rPr>
          <w:rFonts w:ascii="Times New Roman" w:hAnsi="Times New Roman" w:cs="Times New Roman"/>
          <w:sz w:val="24"/>
          <w:szCs w:val="24"/>
          <w:lang w:val="en-US"/>
        </w:rPr>
        <w:t>.</w:t>
      </w:r>
    </w:p>
    <w:p w:rsidR="008E3C2C" w:rsidRDefault="005A2885" w:rsidP="008E3C2C">
      <w:pPr>
        <w:spacing w:after="0" w:line="360" w:lineRule="auto"/>
        <w:jc w:val="both"/>
        <w:rPr>
          <w:rFonts w:ascii="Times New Roman" w:hAnsi="Times New Roman" w:cs="Times New Roman"/>
          <w:sz w:val="24"/>
          <w:szCs w:val="24"/>
          <w:lang w:val="en-GB"/>
        </w:rPr>
      </w:pPr>
      <w:r w:rsidRPr="004A02CF">
        <w:rPr>
          <w:rFonts w:ascii="Times New Roman" w:hAnsi="Times New Roman" w:cs="Times New Roman"/>
          <w:sz w:val="24"/>
          <w:szCs w:val="24"/>
          <w:lang w:val="en-US"/>
        </w:rPr>
        <w:t xml:space="preserve">Recommendation of the European Parliament and </w:t>
      </w:r>
      <w:r w:rsidRPr="0067483A">
        <w:rPr>
          <w:rFonts w:ascii="Times New Roman" w:hAnsi="Times New Roman" w:cs="Times New Roman"/>
          <w:sz w:val="24"/>
          <w:szCs w:val="24"/>
          <w:lang w:val="en-US"/>
        </w:rPr>
        <w:t xml:space="preserve">of the Council of 18 December 2006 on key </w:t>
      </w:r>
      <w:r w:rsidRPr="005A2885">
        <w:rPr>
          <w:rFonts w:ascii="Times New Roman" w:hAnsi="Times New Roman" w:cs="Times New Roman"/>
          <w:sz w:val="24"/>
          <w:szCs w:val="24"/>
          <w:lang w:val="en-GB"/>
        </w:rPr>
        <w:t>competences for lifelong learning (2006/962/EC).</w:t>
      </w:r>
    </w:p>
    <w:p w:rsidR="008E3C2C" w:rsidRDefault="008E3C2C" w:rsidP="005A2885">
      <w:pPr>
        <w:spacing w:after="0" w:line="360" w:lineRule="auto"/>
        <w:jc w:val="both"/>
        <w:rPr>
          <w:rFonts w:ascii="Times New Roman" w:hAnsi="Times New Roman" w:cs="Times New Roman"/>
          <w:sz w:val="24"/>
          <w:szCs w:val="24"/>
        </w:rPr>
      </w:pPr>
      <w:r w:rsidRPr="008E3C2C">
        <w:rPr>
          <w:rFonts w:ascii="Times New Roman" w:hAnsi="Times New Roman" w:cs="Times New Roman"/>
          <w:sz w:val="24"/>
          <w:szCs w:val="24"/>
        </w:rPr>
        <w:t>Rozporządzenie Ministra Nauki i Szkolnictwa Wyższego z dnia 2 listopada 2011 w sprawie Krajowych Ram kwalifikacji dla Szkolnictwa Wyższego, DZ. U. Nr 253, poz. 1520</w:t>
      </w:r>
      <w:r>
        <w:rPr>
          <w:rFonts w:ascii="Times New Roman" w:hAnsi="Times New Roman" w:cs="Times New Roman"/>
          <w:sz w:val="24"/>
          <w:szCs w:val="24"/>
        </w:rPr>
        <w:t>.</w:t>
      </w:r>
    </w:p>
    <w:p w:rsidR="002115FF" w:rsidRPr="00296587" w:rsidRDefault="002115FF" w:rsidP="005A2885">
      <w:pPr>
        <w:spacing w:after="0" w:line="360" w:lineRule="auto"/>
        <w:jc w:val="both"/>
        <w:rPr>
          <w:rFonts w:ascii="Times New Roman" w:hAnsi="Times New Roman" w:cs="Times New Roman"/>
          <w:sz w:val="24"/>
          <w:szCs w:val="24"/>
        </w:rPr>
      </w:pPr>
      <w:r w:rsidRPr="002115FF">
        <w:rPr>
          <w:rFonts w:ascii="Times New Roman" w:hAnsi="Times New Roman" w:cs="Times New Roman"/>
          <w:sz w:val="24"/>
          <w:szCs w:val="24"/>
        </w:rPr>
        <w:t>Stachowiak</w:t>
      </w:r>
      <w:r>
        <w:rPr>
          <w:rFonts w:ascii="Times New Roman" w:hAnsi="Times New Roman" w:cs="Times New Roman"/>
          <w:sz w:val="24"/>
          <w:szCs w:val="24"/>
        </w:rPr>
        <w:t xml:space="preserve"> B.</w:t>
      </w:r>
      <w:r w:rsidRPr="002115FF">
        <w:rPr>
          <w:rFonts w:ascii="Times New Roman" w:hAnsi="Times New Roman" w:cs="Times New Roman"/>
          <w:sz w:val="24"/>
          <w:szCs w:val="24"/>
        </w:rPr>
        <w:t>,</w:t>
      </w:r>
      <w:r>
        <w:rPr>
          <w:rFonts w:ascii="Times New Roman" w:hAnsi="Times New Roman" w:cs="Times New Roman"/>
          <w:sz w:val="24"/>
          <w:szCs w:val="24"/>
        </w:rPr>
        <w:t xml:space="preserve"> 2009.</w:t>
      </w:r>
      <w:r w:rsidRPr="002115FF">
        <w:rPr>
          <w:rFonts w:ascii="Times New Roman" w:hAnsi="Times New Roman" w:cs="Times New Roman"/>
          <w:sz w:val="24"/>
          <w:szCs w:val="24"/>
        </w:rPr>
        <w:t xml:space="preserve"> </w:t>
      </w:r>
      <w:r w:rsidRPr="002115FF">
        <w:rPr>
          <w:rFonts w:ascii="Times New Roman" w:hAnsi="Times New Roman" w:cs="Times New Roman"/>
          <w:i/>
          <w:sz w:val="24"/>
          <w:szCs w:val="24"/>
        </w:rPr>
        <w:t>Kompetencje kluczowe studentów w kontekście oczekiwań społeczeństwa informacyjnego</w:t>
      </w:r>
      <w:r w:rsidRPr="002115FF">
        <w:rPr>
          <w:rFonts w:ascii="Times New Roman" w:hAnsi="Times New Roman" w:cs="Times New Roman"/>
          <w:sz w:val="24"/>
          <w:szCs w:val="24"/>
        </w:rPr>
        <w:t xml:space="preserve"> </w:t>
      </w:r>
      <w:r w:rsidR="00296587" w:rsidRPr="002115FF">
        <w:rPr>
          <w:rFonts w:ascii="Times New Roman" w:hAnsi="Times New Roman" w:cs="Times New Roman"/>
          <w:sz w:val="24"/>
          <w:szCs w:val="24"/>
        </w:rPr>
        <w:t>W: A. Szerląg</w:t>
      </w:r>
      <w:r w:rsidR="00296587" w:rsidRPr="002115FF">
        <w:rPr>
          <w:rFonts w:ascii="Times New Roman" w:hAnsi="Times New Roman" w:cs="Times New Roman"/>
          <w:i/>
          <w:sz w:val="24"/>
          <w:szCs w:val="24"/>
        </w:rPr>
        <w:t xml:space="preserve"> </w:t>
      </w:r>
      <w:r w:rsidR="00296587" w:rsidRPr="002115FF">
        <w:rPr>
          <w:rFonts w:ascii="Times New Roman" w:hAnsi="Times New Roman" w:cs="Times New Roman"/>
          <w:sz w:val="24"/>
          <w:szCs w:val="24"/>
        </w:rPr>
        <w:t xml:space="preserve">red., </w:t>
      </w:r>
      <w:r w:rsidR="00296587" w:rsidRPr="002115FF">
        <w:rPr>
          <w:rFonts w:ascii="Times New Roman" w:hAnsi="Times New Roman" w:cs="Times New Roman"/>
          <w:i/>
          <w:sz w:val="24"/>
          <w:szCs w:val="24"/>
        </w:rPr>
        <w:t xml:space="preserve">Kompetencje absolwentów szkół wyższych na miarę czasów. </w:t>
      </w:r>
      <w:r w:rsidR="00296587" w:rsidRPr="00296587">
        <w:rPr>
          <w:rFonts w:ascii="Times New Roman" w:hAnsi="Times New Roman" w:cs="Times New Roman"/>
          <w:i/>
          <w:sz w:val="24"/>
          <w:szCs w:val="24"/>
        </w:rPr>
        <w:t>Wybrane ujęcia</w:t>
      </w:r>
      <w:r w:rsidR="00296587" w:rsidRPr="00296587">
        <w:rPr>
          <w:rFonts w:ascii="Times New Roman" w:hAnsi="Times New Roman" w:cs="Times New Roman"/>
          <w:sz w:val="24"/>
          <w:szCs w:val="24"/>
        </w:rPr>
        <w:t>. Wrocław: Wydawnictwo „Atut”.</w:t>
      </w:r>
    </w:p>
    <w:p w:rsidR="00CD1608" w:rsidRDefault="00CD1608" w:rsidP="005A2885">
      <w:pPr>
        <w:spacing w:after="0" w:line="360" w:lineRule="auto"/>
        <w:jc w:val="both"/>
        <w:rPr>
          <w:rFonts w:ascii="Times New Roman" w:hAnsi="Times New Roman" w:cs="Times New Roman"/>
          <w:sz w:val="24"/>
          <w:szCs w:val="24"/>
        </w:rPr>
      </w:pPr>
      <w:r w:rsidRPr="00CD1608">
        <w:rPr>
          <w:rFonts w:ascii="Times New Roman" w:hAnsi="Times New Roman" w:cs="Times New Roman"/>
          <w:sz w:val="24"/>
          <w:szCs w:val="24"/>
        </w:rPr>
        <w:t>Szmidt</w:t>
      </w:r>
      <w:r w:rsidR="004F4A7A">
        <w:rPr>
          <w:rFonts w:ascii="Times New Roman" w:hAnsi="Times New Roman" w:cs="Times New Roman"/>
          <w:sz w:val="24"/>
          <w:szCs w:val="24"/>
        </w:rPr>
        <w:t xml:space="preserve"> </w:t>
      </w:r>
      <w:r>
        <w:rPr>
          <w:rFonts w:ascii="Times New Roman" w:hAnsi="Times New Roman" w:cs="Times New Roman"/>
          <w:sz w:val="24"/>
          <w:szCs w:val="24"/>
        </w:rPr>
        <w:t xml:space="preserve">K.J., </w:t>
      </w:r>
      <w:r w:rsidRPr="00CD1608">
        <w:rPr>
          <w:rFonts w:ascii="Times New Roman" w:hAnsi="Times New Roman" w:cs="Times New Roman"/>
          <w:sz w:val="24"/>
          <w:szCs w:val="24"/>
        </w:rPr>
        <w:t>2007</w:t>
      </w:r>
      <w:r w:rsidR="00A665E8">
        <w:rPr>
          <w:rFonts w:ascii="Times New Roman" w:hAnsi="Times New Roman" w:cs="Times New Roman"/>
          <w:sz w:val="24"/>
          <w:szCs w:val="24"/>
        </w:rPr>
        <w:t>.</w:t>
      </w:r>
      <w:r w:rsidR="004D2788">
        <w:rPr>
          <w:rFonts w:ascii="Times New Roman" w:hAnsi="Times New Roman" w:cs="Times New Roman"/>
          <w:sz w:val="24"/>
          <w:szCs w:val="24"/>
        </w:rPr>
        <w:t xml:space="preserve"> </w:t>
      </w:r>
      <w:r w:rsidRPr="00CD1608">
        <w:rPr>
          <w:rFonts w:ascii="Times New Roman" w:hAnsi="Times New Roman" w:cs="Times New Roman"/>
          <w:i/>
          <w:sz w:val="24"/>
          <w:szCs w:val="24"/>
        </w:rPr>
        <w:t>Twórczość</w:t>
      </w:r>
      <w:r>
        <w:rPr>
          <w:rFonts w:ascii="Times New Roman" w:hAnsi="Times New Roman" w:cs="Times New Roman"/>
          <w:sz w:val="24"/>
          <w:szCs w:val="24"/>
        </w:rPr>
        <w:t xml:space="preserve">. W: </w:t>
      </w:r>
      <w:r w:rsidR="00B70667">
        <w:rPr>
          <w:rFonts w:ascii="Times New Roman" w:hAnsi="Times New Roman" w:cs="Times New Roman"/>
          <w:sz w:val="24"/>
          <w:szCs w:val="24"/>
        </w:rPr>
        <w:t xml:space="preserve">T. Pilch, D. Adamczyk red. </w:t>
      </w:r>
      <w:r w:rsidRPr="00CD1608">
        <w:rPr>
          <w:rFonts w:ascii="Times New Roman" w:hAnsi="Times New Roman" w:cs="Times New Roman"/>
          <w:i/>
          <w:sz w:val="24"/>
          <w:szCs w:val="24"/>
        </w:rPr>
        <w:t>Encyklopedia pedagogiczna XXI</w:t>
      </w:r>
      <w:r w:rsidR="004F4A7A">
        <w:rPr>
          <w:rFonts w:ascii="Times New Roman" w:hAnsi="Times New Roman" w:cs="Times New Roman"/>
          <w:i/>
          <w:sz w:val="24"/>
          <w:szCs w:val="24"/>
        </w:rPr>
        <w:t xml:space="preserve"> wieku</w:t>
      </w:r>
      <w:r w:rsidR="00EA40C7">
        <w:rPr>
          <w:rFonts w:ascii="Times New Roman" w:hAnsi="Times New Roman" w:cs="Times New Roman"/>
          <w:sz w:val="24"/>
          <w:szCs w:val="24"/>
        </w:rPr>
        <w:t>. T</w:t>
      </w:r>
      <w:r w:rsidR="00A665E8">
        <w:rPr>
          <w:rFonts w:ascii="Times New Roman" w:hAnsi="Times New Roman" w:cs="Times New Roman"/>
          <w:sz w:val="24"/>
          <w:szCs w:val="24"/>
        </w:rPr>
        <w:t>.6.</w:t>
      </w:r>
      <w:r>
        <w:rPr>
          <w:rFonts w:ascii="Times New Roman" w:hAnsi="Times New Roman" w:cs="Times New Roman"/>
          <w:sz w:val="24"/>
          <w:szCs w:val="24"/>
        </w:rPr>
        <w:t xml:space="preserve"> Warszawa</w:t>
      </w:r>
      <w:r w:rsidR="0008142A">
        <w:rPr>
          <w:rFonts w:ascii="Times New Roman" w:hAnsi="Times New Roman" w:cs="Times New Roman"/>
          <w:sz w:val="24"/>
          <w:szCs w:val="24"/>
        </w:rPr>
        <w:t>: Wydawnictwo Akademickie „Żak”, s. 841-850.</w:t>
      </w:r>
    </w:p>
    <w:p w:rsidR="00CF53CD" w:rsidRDefault="00CF53CD" w:rsidP="005A28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Szmidt K.J., 2013. </w:t>
      </w:r>
      <w:r w:rsidRPr="00CF53CD">
        <w:rPr>
          <w:rFonts w:ascii="Times New Roman" w:hAnsi="Times New Roman" w:cs="Times New Roman"/>
          <w:i/>
          <w:sz w:val="24"/>
          <w:szCs w:val="24"/>
        </w:rPr>
        <w:t>Trening kreatywności. Podręcznik dla pedagogów, psychologów i trenerów grupowych.</w:t>
      </w:r>
      <w:r>
        <w:rPr>
          <w:rFonts w:ascii="Times New Roman" w:hAnsi="Times New Roman" w:cs="Times New Roman"/>
          <w:sz w:val="24"/>
          <w:szCs w:val="24"/>
        </w:rPr>
        <w:t xml:space="preserve"> Wydanie II poszerzone. Gliwice: Wydawnictwo HELION.</w:t>
      </w:r>
    </w:p>
    <w:p w:rsidR="00F64E0C" w:rsidRDefault="00A665E8" w:rsidP="00855B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Szumilas K., 2005. </w:t>
      </w:r>
      <w:r w:rsidRPr="00A665E8">
        <w:rPr>
          <w:rFonts w:ascii="Times New Roman" w:hAnsi="Times New Roman" w:cs="Times New Roman"/>
          <w:i/>
          <w:sz w:val="24"/>
          <w:szCs w:val="24"/>
        </w:rPr>
        <w:t>O nauczaniu twórczości w obliczu jej ambiwalencji</w:t>
      </w:r>
      <w:r>
        <w:rPr>
          <w:rFonts w:ascii="Times New Roman" w:hAnsi="Times New Roman" w:cs="Times New Roman"/>
          <w:sz w:val="24"/>
          <w:szCs w:val="24"/>
        </w:rPr>
        <w:t xml:space="preserve">. W: K.J. Szmidt, M. Modrzejewska-Świgulska red. </w:t>
      </w:r>
      <w:r w:rsidRPr="00A665E8">
        <w:rPr>
          <w:rFonts w:ascii="Times New Roman" w:hAnsi="Times New Roman" w:cs="Times New Roman"/>
          <w:i/>
          <w:sz w:val="24"/>
          <w:szCs w:val="24"/>
        </w:rPr>
        <w:t>Psychopedagogika działań twórczych</w:t>
      </w:r>
      <w:r>
        <w:rPr>
          <w:rFonts w:ascii="Times New Roman" w:hAnsi="Times New Roman" w:cs="Times New Roman"/>
          <w:sz w:val="24"/>
          <w:szCs w:val="24"/>
        </w:rPr>
        <w:t>. Kraków: Oficyna Wydawnicza „Impuls”, s. 21-27.</w:t>
      </w:r>
    </w:p>
    <w:p w:rsidR="00F64E0C" w:rsidRDefault="00F64E0C" w:rsidP="00C95193">
      <w:pPr>
        <w:spacing w:after="0" w:line="360" w:lineRule="auto"/>
        <w:jc w:val="both"/>
        <w:rPr>
          <w:rFonts w:ascii="Times New Roman" w:hAnsi="Times New Roman" w:cs="Times New Roman"/>
          <w:sz w:val="24"/>
          <w:szCs w:val="24"/>
        </w:rPr>
      </w:pPr>
    </w:p>
    <w:p w:rsidR="002146DE" w:rsidRPr="00B25C02" w:rsidRDefault="002146DE" w:rsidP="00C95193">
      <w:pPr>
        <w:spacing w:after="0" w:line="360" w:lineRule="auto"/>
        <w:jc w:val="both"/>
        <w:rPr>
          <w:rFonts w:ascii="Times New Roman" w:hAnsi="Times New Roman" w:cs="Times New Roman"/>
          <w:b/>
          <w:sz w:val="24"/>
          <w:szCs w:val="24"/>
        </w:rPr>
      </w:pPr>
      <w:r w:rsidRPr="00B25C02">
        <w:rPr>
          <w:rFonts w:ascii="Times New Roman" w:hAnsi="Times New Roman" w:cs="Times New Roman"/>
          <w:b/>
          <w:sz w:val="24"/>
          <w:szCs w:val="24"/>
        </w:rPr>
        <w:t>Informacje o autorze:</w:t>
      </w:r>
    </w:p>
    <w:p w:rsidR="002146DE" w:rsidRPr="002146DE" w:rsidRDefault="00B25C02" w:rsidP="00C95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Anna Sladek, doktor;</w:t>
      </w:r>
      <w:r w:rsidR="002146DE">
        <w:rPr>
          <w:rFonts w:ascii="Times New Roman" w:hAnsi="Times New Roman" w:cs="Times New Roman"/>
          <w:sz w:val="24"/>
          <w:szCs w:val="24"/>
        </w:rPr>
        <w:t xml:space="preserve"> Uniwersytet Medyczny im. Piastów Śląskich we Wrocławiu, Wydział Lekarski, Katedra Pedagogiki, Zakład Dydaktyki Szkoły Wyższej</w:t>
      </w:r>
      <w:r>
        <w:rPr>
          <w:rFonts w:ascii="Times New Roman" w:hAnsi="Times New Roman" w:cs="Times New Roman"/>
          <w:sz w:val="24"/>
          <w:szCs w:val="24"/>
        </w:rPr>
        <w:t xml:space="preserve">; 51-616 Wrocław, </w:t>
      </w:r>
      <w:r w:rsidRPr="00B25C02">
        <w:rPr>
          <w:rFonts w:ascii="Times New Roman" w:hAnsi="Times New Roman" w:cs="Times New Roman"/>
          <w:sz w:val="24"/>
          <w:szCs w:val="24"/>
        </w:rPr>
        <w:t xml:space="preserve">ul. </w:t>
      </w:r>
      <w:r>
        <w:rPr>
          <w:rFonts w:ascii="Times New Roman" w:hAnsi="Times New Roman" w:cs="Times New Roman"/>
          <w:sz w:val="24"/>
          <w:szCs w:val="24"/>
        </w:rPr>
        <w:t>Parkowa 34.</w:t>
      </w:r>
    </w:p>
    <w:sectPr w:rsidR="002146DE" w:rsidRPr="002146DE" w:rsidSect="00DE051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0ED" w:rsidRDefault="009810ED" w:rsidP="00C95193">
      <w:pPr>
        <w:spacing w:after="0" w:line="240" w:lineRule="auto"/>
      </w:pPr>
      <w:r>
        <w:separator/>
      </w:r>
    </w:p>
  </w:endnote>
  <w:endnote w:type="continuationSeparator" w:id="1">
    <w:p w:rsidR="009810ED" w:rsidRDefault="009810ED" w:rsidP="00C95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0548584"/>
      <w:docPartObj>
        <w:docPartGallery w:val="Page Numbers (Bottom of Page)"/>
        <w:docPartUnique/>
      </w:docPartObj>
    </w:sdtPr>
    <w:sdtContent>
      <w:p w:rsidR="008F4EFC" w:rsidRDefault="008F4EFC">
        <w:pPr>
          <w:pStyle w:val="Stopka"/>
          <w:jc w:val="center"/>
        </w:pPr>
        <w:fldSimple w:instr="PAGE   \* MERGEFORMAT">
          <w:r w:rsidR="004D2788">
            <w:rPr>
              <w:noProof/>
            </w:rPr>
            <w:t>17</w:t>
          </w:r>
        </w:fldSimple>
      </w:p>
    </w:sdtContent>
  </w:sdt>
  <w:p w:rsidR="008F4EFC" w:rsidRDefault="008F4EF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0ED" w:rsidRDefault="009810ED" w:rsidP="00C95193">
      <w:pPr>
        <w:spacing w:after="0" w:line="240" w:lineRule="auto"/>
      </w:pPr>
      <w:r>
        <w:separator/>
      </w:r>
    </w:p>
  </w:footnote>
  <w:footnote w:type="continuationSeparator" w:id="1">
    <w:p w:rsidR="009810ED" w:rsidRDefault="009810ED" w:rsidP="00C95193">
      <w:pPr>
        <w:spacing w:after="0" w:line="240" w:lineRule="auto"/>
      </w:pPr>
      <w:r>
        <w:continuationSeparator/>
      </w:r>
    </w:p>
  </w:footnote>
  <w:footnote w:id="2">
    <w:p w:rsidR="008F4EFC" w:rsidRDefault="008F4EFC" w:rsidP="002A1AE4">
      <w:pPr>
        <w:pStyle w:val="Tekstprzypisudolnego"/>
        <w:jc w:val="both"/>
      </w:pPr>
      <w:r>
        <w:rPr>
          <w:rStyle w:val="Odwoanieprzypisudolnego"/>
        </w:rPr>
        <w:footnoteRef/>
      </w:r>
      <w:r>
        <w:t xml:space="preserve"> Fragmenty zaznaczone kursywą wskazują zapisy kompetencji społecznych z dokumentów odnoszące się do analizowanych pojęć: przedsiębiorczość, kreatywność (oraz twórczość i innowacyjność).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4FD3"/>
    <w:multiLevelType w:val="hybridMultilevel"/>
    <w:tmpl w:val="41526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6CD4A02"/>
    <w:multiLevelType w:val="hybridMultilevel"/>
    <w:tmpl w:val="F858FB1C"/>
    <w:lvl w:ilvl="0" w:tplc="C9C07B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F100F65"/>
    <w:multiLevelType w:val="hybridMultilevel"/>
    <w:tmpl w:val="8422B2F4"/>
    <w:lvl w:ilvl="0" w:tplc="C9C07B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906298C"/>
    <w:multiLevelType w:val="hybridMultilevel"/>
    <w:tmpl w:val="4AECC640"/>
    <w:lvl w:ilvl="0" w:tplc="C9C07B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4F3380"/>
    <w:rsid w:val="00003948"/>
    <w:rsid w:val="00035D36"/>
    <w:rsid w:val="000372CB"/>
    <w:rsid w:val="000438AA"/>
    <w:rsid w:val="00055863"/>
    <w:rsid w:val="00060D9B"/>
    <w:rsid w:val="00073285"/>
    <w:rsid w:val="0008142A"/>
    <w:rsid w:val="00096A0F"/>
    <w:rsid w:val="000C4D28"/>
    <w:rsid w:val="000D3038"/>
    <w:rsid w:val="000F41FB"/>
    <w:rsid w:val="00115E81"/>
    <w:rsid w:val="00116BCA"/>
    <w:rsid w:val="00130E44"/>
    <w:rsid w:val="00143981"/>
    <w:rsid w:val="00161D31"/>
    <w:rsid w:val="00174387"/>
    <w:rsid w:val="001A13E2"/>
    <w:rsid w:val="001B67C7"/>
    <w:rsid w:val="001D11E5"/>
    <w:rsid w:val="001D1E9A"/>
    <w:rsid w:val="001D6F44"/>
    <w:rsid w:val="001E079B"/>
    <w:rsid w:val="001F6AA8"/>
    <w:rsid w:val="00201881"/>
    <w:rsid w:val="002115FF"/>
    <w:rsid w:val="002146DE"/>
    <w:rsid w:val="00214CCA"/>
    <w:rsid w:val="00224D6C"/>
    <w:rsid w:val="00226C4C"/>
    <w:rsid w:val="00296587"/>
    <w:rsid w:val="002A0396"/>
    <w:rsid w:val="002A14A6"/>
    <w:rsid w:val="002A1AE4"/>
    <w:rsid w:val="002C1948"/>
    <w:rsid w:val="002C764A"/>
    <w:rsid w:val="002F7FE0"/>
    <w:rsid w:val="0030419A"/>
    <w:rsid w:val="0030595B"/>
    <w:rsid w:val="0031529D"/>
    <w:rsid w:val="0033507C"/>
    <w:rsid w:val="00335398"/>
    <w:rsid w:val="003402B1"/>
    <w:rsid w:val="00345609"/>
    <w:rsid w:val="0035332A"/>
    <w:rsid w:val="00353443"/>
    <w:rsid w:val="00380E19"/>
    <w:rsid w:val="0039619C"/>
    <w:rsid w:val="003A7C86"/>
    <w:rsid w:val="003D6B2E"/>
    <w:rsid w:val="003E0F8A"/>
    <w:rsid w:val="003E6D83"/>
    <w:rsid w:val="003E7E4B"/>
    <w:rsid w:val="00402ACC"/>
    <w:rsid w:val="0042259D"/>
    <w:rsid w:val="00437B16"/>
    <w:rsid w:val="00440A6F"/>
    <w:rsid w:val="00442511"/>
    <w:rsid w:val="00443824"/>
    <w:rsid w:val="00445F95"/>
    <w:rsid w:val="004732DF"/>
    <w:rsid w:val="00475E23"/>
    <w:rsid w:val="00482329"/>
    <w:rsid w:val="00483BDE"/>
    <w:rsid w:val="00484838"/>
    <w:rsid w:val="004A02CF"/>
    <w:rsid w:val="004B2BEC"/>
    <w:rsid w:val="004C2A07"/>
    <w:rsid w:val="004D2788"/>
    <w:rsid w:val="004E34FA"/>
    <w:rsid w:val="004E51B9"/>
    <w:rsid w:val="004F3380"/>
    <w:rsid w:val="004F4A7A"/>
    <w:rsid w:val="005013FB"/>
    <w:rsid w:val="00512FFC"/>
    <w:rsid w:val="00545384"/>
    <w:rsid w:val="00572A57"/>
    <w:rsid w:val="00573218"/>
    <w:rsid w:val="005918DC"/>
    <w:rsid w:val="005A05C8"/>
    <w:rsid w:val="005A0921"/>
    <w:rsid w:val="005A0EF3"/>
    <w:rsid w:val="005A2885"/>
    <w:rsid w:val="005B3242"/>
    <w:rsid w:val="005B5B08"/>
    <w:rsid w:val="005C5DBB"/>
    <w:rsid w:val="005F5315"/>
    <w:rsid w:val="0060177A"/>
    <w:rsid w:val="006067AC"/>
    <w:rsid w:val="0062410D"/>
    <w:rsid w:val="00632648"/>
    <w:rsid w:val="00646CB7"/>
    <w:rsid w:val="00670EEB"/>
    <w:rsid w:val="0067483A"/>
    <w:rsid w:val="0067797B"/>
    <w:rsid w:val="0068467C"/>
    <w:rsid w:val="00684838"/>
    <w:rsid w:val="00687FB2"/>
    <w:rsid w:val="00694593"/>
    <w:rsid w:val="006A5F66"/>
    <w:rsid w:val="006B100E"/>
    <w:rsid w:val="006B3CE2"/>
    <w:rsid w:val="006D7119"/>
    <w:rsid w:val="006F4DE6"/>
    <w:rsid w:val="007156F3"/>
    <w:rsid w:val="0072615A"/>
    <w:rsid w:val="007338F6"/>
    <w:rsid w:val="0074211D"/>
    <w:rsid w:val="00744345"/>
    <w:rsid w:val="00744C59"/>
    <w:rsid w:val="007504AE"/>
    <w:rsid w:val="00754568"/>
    <w:rsid w:val="00754EDC"/>
    <w:rsid w:val="00793675"/>
    <w:rsid w:val="00797911"/>
    <w:rsid w:val="007A4332"/>
    <w:rsid w:val="007C4FFF"/>
    <w:rsid w:val="007D73A0"/>
    <w:rsid w:val="007D74B5"/>
    <w:rsid w:val="007E0ECF"/>
    <w:rsid w:val="007F2E6E"/>
    <w:rsid w:val="007F513D"/>
    <w:rsid w:val="00823394"/>
    <w:rsid w:val="008351A8"/>
    <w:rsid w:val="00842D26"/>
    <w:rsid w:val="008518C9"/>
    <w:rsid w:val="00855B4D"/>
    <w:rsid w:val="00860E16"/>
    <w:rsid w:val="00865CA6"/>
    <w:rsid w:val="0087085E"/>
    <w:rsid w:val="00894DB8"/>
    <w:rsid w:val="008A3752"/>
    <w:rsid w:val="008C5B58"/>
    <w:rsid w:val="008E0D93"/>
    <w:rsid w:val="008E3C2C"/>
    <w:rsid w:val="008F4EFC"/>
    <w:rsid w:val="008F66B1"/>
    <w:rsid w:val="009117FB"/>
    <w:rsid w:val="00917B92"/>
    <w:rsid w:val="00917DC0"/>
    <w:rsid w:val="00950206"/>
    <w:rsid w:val="009542BB"/>
    <w:rsid w:val="00960AAD"/>
    <w:rsid w:val="009774A4"/>
    <w:rsid w:val="009810ED"/>
    <w:rsid w:val="00990158"/>
    <w:rsid w:val="00990940"/>
    <w:rsid w:val="009C50AF"/>
    <w:rsid w:val="009E3DEA"/>
    <w:rsid w:val="00A35C88"/>
    <w:rsid w:val="00A665E8"/>
    <w:rsid w:val="00A90745"/>
    <w:rsid w:val="00AB4424"/>
    <w:rsid w:val="00AD02A5"/>
    <w:rsid w:val="00AF4766"/>
    <w:rsid w:val="00B1125A"/>
    <w:rsid w:val="00B25C02"/>
    <w:rsid w:val="00B377E3"/>
    <w:rsid w:val="00B70667"/>
    <w:rsid w:val="00B84CD6"/>
    <w:rsid w:val="00B8688D"/>
    <w:rsid w:val="00B931AA"/>
    <w:rsid w:val="00BA0A1B"/>
    <w:rsid w:val="00BB4F37"/>
    <w:rsid w:val="00BB734F"/>
    <w:rsid w:val="00BD32D0"/>
    <w:rsid w:val="00C0140C"/>
    <w:rsid w:val="00C026B1"/>
    <w:rsid w:val="00C217BC"/>
    <w:rsid w:val="00C2205F"/>
    <w:rsid w:val="00C33142"/>
    <w:rsid w:val="00C37BAA"/>
    <w:rsid w:val="00C43E81"/>
    <w:rsid w:val="00C47D28"/>
    <w:rsid w:val="00C47E10"/>
    <w:rsid w:val="00C70E6A"/>
    <w:rsid w:val="00C72A81"/>
    <w:rsid w:val="00C75A48"/>
    <w:rsid w:val="00C82849"/>
    <w:rsid w:val="00C84F01"/>
    <w:rsid w:val="00C95193"/>
    <w:rsid w:val="00CA5D37"/>
    <w:rsid w:val="00CD1608"/>
    <w:rsid w:val="00CE2AA0"/>
    <w:rsid w:val="00CF53CD"/>
    <w:rsid w:val="00D012A4"/>
    <w:rsid w:val="00D044F9"/>
    <w:rsid w:val="00D20A4C"/>
    <w:rsid w:val="00D30A4B"/>
    <w:rsid w:val="00D62726"/>
    <w:rsid w:val="00D719BC"/>
    <w:rsid w:val="00D73C1F"/>
    <w:rsid w:val="00D75970"/>
    <w:rsid w:val="00D75D76"/>
    <w:rsid w:val="00DA32E0"/>
    <w:rsid w:val="00DA5FCF"/>
    <w:rsid w:val="00DD239B"/>
    <w:rsid w:val="00DD6A0A"/>
    <w:rsid w:val="00DE0513"/>
    <w:rsid w:val="00E13610"/>
    <w:rsid w:val="00E15CBF"/>
    <w:rsid w:val="00E3678F"/>
    <w:rsid w:val="00E552C7"/>
    <w:rsid w:val="00E7749A"/>
    <w:rsid w:val="00E94E96"/>
    <w:rsid w:val="00EA30FA"/>
    <w:rsid w:val="00EA40C7"/>
    <w:rsid w:val="00EB43E2"/>
    <w:rsid w:val="00EF0AA2"/>
    <w:rsid w:val="00F009F0"/>
    <w:rsid w:val="00F068BD"/>
    <w:rsid w:val="00F1244E"/>
    <w:rsid w:val="00F34B98"/>
    <w:rsid w:val="00F43E6B"/>
    <w:rsid w:val="00F4788F"/>
    <w:rsid w:val="00F53EBE"/>
    <w:rsid w:val="00F64E0C"/>
    <w:rsid w:val="00F8560C"/>
    <w:rsid w:val="00FA0A3F"/>
    <w:rsid w:val="00FA1EFF"/>
    <w:rsid w:val="00FA587D"/>
    <w:rsid w:val="00FD6210"/>
    <w:rsid w:val="00FE267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051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51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193"/>
  </w:style>
  <w:style w:type="paragraph" w:styleId="Stopka">
    <w:name w:val="footer"/>
    <w:basedOn w:val="Normalny"/>
    <w:link w:val="StopkaZnak"/>
    <w:uiPriority w:val="99"/>
    <w:unhideWhenUsed/>
    <w:rsid w:val="00C951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193"/>
  </w:style>
  <w:style w:type="paragraph" w:styleId="Akapitzlist">
    <w:name w:val="List Paragraph"/>
    <w:basedOn w:val="Normalny"/>
    <w:uiPriority w:val="34"/>
    <w:qFormat/>
    <w:rsid w:val="00BB4F37"/>
    <w:pPr>
      <w:ind w:left="720"/>
      <w:contextualSpacing/>
    </w:pPr>
  </w:style>
  <w:style w:type="paragraph" w:styleId="Tekstprzypisudolnego">
    <w:name w:val="footnote text"/>
    <w:basedOn w:val="Normalny"/>
    <w:link w:val="TekstprzypisudolnegoZnak"/>
    <w:uiPriority w:val="99"/>
    <w:unhideWhenUsed/>
    <w:rsid w:val="00CE2AA0"/>
    <w:pPr>
      <w:spacing w:after="0" w:line="240" w:lineRule="auto"/>
    </w:pPr>
    <w:rPr>
      <w:rFonts w:ascii="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AA0"/>
    <w:rPr>
      <w:rFonts w:ascii="Times New Roman" w:hAnsi="Times New Roman" w:cs="Times New Roman"/>
      <w:sz w:val="20"/>
      <w:szCs w:val="20"/>
    </w:rPr>
  </w:style>
  <w:style w:type="character" w:styleId="Odwoanieprzypisudolnego">
    <w:name w:val="footnote reference"/>
    <w:basedOn w:val="Domylnaczcionkaakapitu"/>
    <w:uiPriority w:val="99"/>
    <w:semiHidden/>
    <w:unhideWhenUsed/>
    <w:rsid w:val="00CE2AA0"/>
    <w:rPr>
      <w:vertAlign w:val="superscript"/>
    </w:rPr>
  </w:style>
  <w:style w:type="character" w:styleId="Hipercze">
    <w:name w:val="Hyperlink"/>
    <w:basedOn w:val="Domylnaczcionkaakapitu"/>
    <w:uiPriority w:val="99"/>
    <w:unhideWhenUsed/>
    <w:rsid w:val="00D62726"/>
    <w:rPr>
      <w:color w:val="0000FF" w:themeColor="hyperlink"/>
      <w:u w:val="single"/>
    </w:rPr>
  </w:style>
  <w:style w:type="character" w:styleId="UyteHipercze">
    <w:name w:val="FollowedHyperlink"/>
    <w:basedOn w:val="Domylnaczcionkaakapitu"/>
    <w:uiPriority w:val="99"/>
    <w:semiHidden/>
    <w:unhideWhenUsed/>
    <w:rsid w:val="004F4A7A"/>
    <w:rPr>
      <w:color w:val="800080" w:themeColor="followedHyperlink"/>
      <w:u w:val="single"/>
    </w:rPr>
  </w:style>
  <w:style w:type="paragraph" w:styleId="NormalnyWeb">
    <w:name w:val="Normal (Web)"/>
    <w:basedOn w:val="Normalny"/>
    <w:uiPriority w:val="99"/>
    <w:semiHidden/>
    <w:unhideWhenUsed/>
    <w:rsid w:val="00990158"/>
    <w:pPr>
      <w:spacing w:before="100" w:beforeAutospacing="1" w:after="119"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51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193"/>
  </w:style>
  <w:style w:type="paragraph" w:styleId="Stopka">
    <w:name w:val="footer"/>
    <w:basedOn w:val="Normalny"/>
    <w:link w:val="StopkaZnak"/>
    <w:uiPriority w:val="99"/>
    <w:unhideWhenUsed/>
    <w:rsid w:val="00C951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193"/>
  </w:style>
  <w:style w:type="paragraph" w:styleId="Akapitzlist">
    <w:name w:val="List Paragraph"/>
    <w:basedOn w:val="Normalny"/>
    <w:uiPriority w:val="34"/>
    <w:qFormat/>
    <w:rsid w:val="00BB4F37"/>
    <w:pPr>
      <w:ind w:left="720"/>
      <w:contextualSpacing/>
    </w:pPr>
  </w:style>
  <w:style w:type="paragraph" w:styleId="Tekstprzypisudolnego">
    <w:name w:val="footnote text"/>
    <w:basedOn w:val="Normalny"/>
    <w:link w:val="TekstprzypisudolnegoZnak"/>
    <w:uiPriority w:val="99"/>
    <w:unhideWhenUsed/>
    <w:rsid w:val="00CE2AA0"/>
    <w:pPr>
      <w:spacing w:after="0" w:line="240" w:lineRule="auto"/>
    </w:pPr>
    <w:rPr>
      <w:rFonts w:ascii="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AA0"/>
    <w:rPr>
      <w:rFonts w:ascii="Times New Roman" w:hAnsi="Times New Roman" w:cs="Times New Roman"/>
      <w:sz w:val="20"/>
      <w:szCs w:val="20"/>
    </w:rPr>
  </w:style>
  <w:style w:type="character" w:styleId="Odwoanieprzypisudolnego">
    <w:name w:val="footnote reference"/>
    <w:basedOn w:val="Domylnaczcionkaakapitu"/>
    <w:uiPriority w:val="99"/>
    <w:semiHidden/>
    <w:unhideWhenUsed/>
    <w:rsid w:val="00CE2AA0"/>
    <w:rPr>
      <w:vertAlign w:val="superscript"/>
    </w:rPr>
  </w:style>
  <w:style w:type="character" w:styleId="Hipercze">
    <w:name w:val="Hyperlink"/>
    <w:basedOn w:val="Domylnaczcionkaakapitu"/>
    <w:uiPriority w:val="99"/>
    <w:unhideWhenUsed/>
    <w:rsid w:val="00D6272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ntor.edu.pl/artykul/index/numer/45/id/932"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43E3-54C4-478A-BDCA-B807DFE4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17</Pages>
  <Words>6220</Words>
  <Characters>37320</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Pedagogika</dc:creator>
  <cp:keywords/>
  <dc:description/>
  <cp:lastModifiedBy>User</cp:lastModifiedBy>
  <cp:revision>116</cp:revision>
  <dcterms:created xsi:type="dcterms:W3CDTF">2016-02-08T20:29:00Z</dcterms:created>
  <dcterms:modified xsi:type="dcterms:W3CDTF">2016-02-14T10:35:00Z</dcterms:modified>
</cp:coreProperties>
</file>